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6FE4" w14:textId="1FD09FAA" w:rsidR="008E5B0D" w:rsidRPr="006C2EF5" w:rsidRDefault="008E5B0D" w:rsidP="008E5B0D">
      <w:pPr>
        <w:pStyle w:val="BodyTextIndent"/>
        <w:tabs>
          <w:tab w:val="clear" w:pos="3240"/>
          <w:tab w:val="left" w:pos="0"/>
        </w:tabs>
        <w:spacing w:line="360" w:lineRule="auto"/>
        <w:ind w:left="0" w:firstLine="0"/>
        <w:jc w:val="center"/>
        <w:rPr>
          <w:rFonts w:ascii="Times" w:hAnsi="Times"/>
          <w:b/>
          <w:sz w:val="22"/>
          <w:szCs w:val="22"/>
        </w:rPr>
      </w:pPr>
      <w:r w:rsidRPr="006C2EF5">
        <w:rPr>
          <w:rFonts w:ascii="Times" w:hAnsi="Times"/>
          <w:b/>
          <w:sz w:val="22"/>
          <w:szCs w:val="22"/>
        </w:rPr>
        <w:t>GYVENAMŲJŲ PATALPŲ NUOMOS SUTARTIS</w:t>
      </w:r>
    </w:p>
    <w:p w14:paraId="218A031E" w14:textId="46A65EE1" w:rsidR="008E5B0D" w:rsidRPr="006C2EF5" w:rsidRDefault="008E5B0D" w:rsidP="008E5B0D">
      <w:pPr>
        <w:pStyle w:val="BodyTextIndent"/>
        <w:tabs>
          <w:tab w:val="clear" w:pos="3240"/>
          <w:tab w:val="left" w:pos="0"/>
        </w:tabs>
        <w:spacing w:line="360" w:lineRule="auto"/>
        <w:ind w:left="0" w:firstLine="0"/>
        <w:jc w:val="center"/>
        <w:rPr>
          <w:rFonts w:ascii="Times" w:hAnsi="Times"/>
          <w:b/>
          <w:sz w:val="22"/>
          <w:szCs w:val="22"/>
        </w:rPr>
      </w:pPr>
      <w:r w:rsidRPr="006C2EF5">
        <w:rPr>
          <w:rFonts w:ascii="Times" w:hAnsi="Times"/>
          <w:sz w:val="22"/>
          <w:szCs w:val="22"/>
        </w:rPr>
        <w:t>.......... m. .......... d. Vilnius</w:t>
      </w:r>
    </w:p>
    <w:p w14:paraId="5F412665" w14:textId="77777777" w:rsidR="008E5B0D" w:rsidRPr="006C2EF5" w:rsidRDefault="008E5B0D" w:rsidP="008E5B0D">
      <w:pPr>
        <w:pStyle w:val="BodyTextIndent"/>
        <w:tabs>
          <w:tab w:val="clear" w:pos="3240"/>
          <w:tab w:val="left" w:pos="0"/>
        </w:tabs>
        <w:spacing w:line="360" w:lineRule="auto"/>
        <w:ind w:left="0" w:firstLine="0"/>
        <w:rPr>
          <w:rFonts w:ascii="Times" w:hAnsi="Times"/>
          <w:b/>
          <w:sz w:val="22"/>
          <w:szCs w:val="22"/>
        </w:rPr>
      </w:pPr>
    </w:p>
    <w:p w14:paraId="166ADA2C" w14:textId="33F3487E" w:rsidR="008E5B0D" w:rsidRPr="006C2EF5" w:rsidRDefault="008E5B0D" w:rsidP="008E5B0D">
      <w:pPr>
        <w:spacing w:before="120"/>
        <w:jc w:val="both"/>
        <w:rPr>
          <w:rFonts w:ascii="Times" w:hAnsi="Times"/>
          <w:bCs/>
          <w:sz w:val="22"/>
          <w:szCs w:val="22"/>
          <w:lang w:val="lt-LT"/>
        </w:rPr>
      </w:pPr>
      <w:r w:rsidRPr="006C2EF5">
        <w:rPr>
          <w:rFonts w:ascii="Times" w:hAnsi="Times"/>
          <w:sz w:val="22"/>
          <w:szCs w:val="22"/>
          <w:lang w:val="lt-LT"/>
        </w:rPr>
        <w:t xml:space="preserve">......................................... (toliau sutartyje – </w:t>
      </w:r>
      <w:r w:rsidRPr="006C2EF5">
        <w:rPr>
          <w:rFonts w:ascii="Times" w:hAnsi="Times"/>
          <w:b/>
          <w:sz w:val="22"/>
          <w:szCs w:val="22"/>
          <w:lang w:val="lt-LT"/>
        </w:rPr>
        <w:t>Nuomotojas</w:t>
      </w:r>
      <w:r w:rsidRPr="006C2EF5">
        <w:rPr>
          <w:rFonts w:ascii="Times" w:hAnsi="Times"/>
          <w:sz w:val="22"/>
          <w:szCs w:val="22"/>
          <w:lang w:val="lt-LT"/>
        </w:rPr>
        <w:t xml:space="preserve">), </w:t>
      </w:r>
      <w:proofErr w:type="spellStart"/>
      <w:r w:rsidRPr="006C2EF5">
        <w:rPr>
          <w:rFonts w:ascii="Times" w:hAnsi="Times"/>
          <w:sz w:val="22"/>
          <w:szCs w:val="22"/>
          <w:lang w:val="lt-LT"/>
        </w:rPr>
        <w:t>a.k</w:t>
      </w:r>
      <w:proofErr w:type="spellEnd"/>
      <w:r w:rsidRPr="006C2EF5">
        <w:rPr>
          <w:rFonts w:ascii="Times" w:hAnsi="Times"/>
          <w:sz w:val="22"/>
          <w:szCs w:val="22"/>
          <w:lang w:val="lt-LT"/>
        </w:rPr>
        <w:t xml:space="preserve">. ....................................., gyvenantis (-i) adresu ......................................... ir ......................................... (toliau sutartyje – </w:t>
      </w:r>
      <w:r w:rsidRPr="006C2EF5">
        <w:rPr>
          <w:rFonts w:ascii="Times" w:hAnsi="Times"/>
          <w:b/>
          <w:sz w:val="22"/>
          <w:szCs w:val="22"/>
          <w:lang w:val="lt-LT"/>
        </w:rPr>
        <w:t>Nuomininkas</w:t>
      </w:r>
      <w:r w:rsidRPr="006C2EF5">
        <w:rPr>
          <w:rFonts w:ascii="Times" w:hAnsi="Times"/>
          <w:sz w:val="22"/>
          <w:szCs w:val="22"/>
          <w:lang w:val="lt-LT"/>
        </w:rPr>
        <w:t xml:space="preserve">), </w:t>
      </w:r>
      <w:proofErr w:type="spellStart"/>
      <w:r w:rsidRPr="006C2EF5">
        <w:rPr>
          <w:rFonts w:ascii="Times" w:hAnsi="Times"/>
          <w:sz w:val="22"/>
          <w:szCs w:val="22"/>
          <w:lang w:val="lt-LT"/>
        </w:rPr>
        <w:t>a.k</w:t>
      </w:r>
      <w:proofErr w:type="spellEnd"/>
      <w:r w:rsidRPr="006C2EF5">
        <w:rPr>
          <w:rFonts w:ascii="Times" w:hAnsi="Times"/>
          <w:sz w:val="22"/>
          <w:szCs w:val="22"/>
          <w:lang w:val="lt-LT"/>
        </w:rPr>
        <w:t xml:space="preserve">. ........................................., gyvenantis (-i) adresu ........................................., </w:t>
      </w:r>
      <w:r w:rsidRPr="006C2EF5">
        <w:rPr>
          <w:rFonts w:ascii="Times" w:hAnsi="Times"/>
          <w:bCs/>
          <w:sz w:val="22"/>
          <w:szCs w:val="22"/>
          <w:lang w:val="lt-LT"/>
        </w:rPr>
        <w:t xml:space="preserve">toliau kartu vadinami </w:t>
      </w:r>
      <w:r w:rsidRPr="006C2EF5">
        <w:rPr>
          <w:rFonts w:ascii="Times" w:hAnsi="Times"/>
          <w:b/>
          <w:bCs/>
          <w:sz w:val="22"/>
          <w:szCs w:val="22"/>
          <w:lang w:val="lt-LT"/>
        </w:rPr>
        <w:t>„Šalimis“</w:t>
      </w:r>
      <w:r w:rsidRPr="006C2EF5">
        <w:rPr>
          <w:rFonts w:ascii="Times" w:hAnsi="Times"/>
          <w:bCs/>
          <w:sz w:val="22"/>
          <w:szCs w:val="22"/>
          <w:lang w:val="lt-LT"/>
        </w:rPr>
        <w:t xml:space="preserve">, o kiekvienas atskirai – </w:t>
      </w:r>
      <w:r w:rsidRPr="006C2EF5">
        <w:rPr>
          <w:rFonts w:ascii="Times" w:hAnsi="Times"/>
          <w:b/>
          <w:bCs/>
          <w:sz w:val="22"/>
          <w:szCs w:val="22"/>
          <w:lang w:val="lt-LT"/>
        </w:rPr>
        <w:t>„Šalimi“</w:t>
      </w:r>
      <w:r w:rsidRPr="006C2EF5">
        <w:rPr>
          <w:rFonts w:ascii="Times" w:hAnsi="Times"/>
          <w:bCs/>
          <w:sz w:val="22"/>
          <w:szCs w:val="22"/>
          <w:lang w:val="lt-LT"/>
        </w:rPr>
        <w:t xml:space="preserve">, sudarė šią gyvenamųjų patalpų nuomos sutartį, toliau vadinamą </w:t>
      </w:r>
      <w:r w:rsidRPr="006C2EF5">
        <w:rPr>
          <w:rFonts w:ascii="Times" w:hAnsi="Times"/>
          <w:b/>
          <w:bCs/>
          <w:sz w:val="22"/>
          <w:szCs w:val="22"/>
          <w:lang w:val="lt-LT"/>
        </w:rPr>
        <w:t>„Sutartimi“</w:t>
      </w:r>
      <w:r w:rsidRPr="006C2EF5">
        <w:rPr>
          <w:rFonts w:ascii="Times" w:hAnsi="Times"/>
          <w:bCs/>
          <w:sz w:val="22"/>
          <w:szCs w:val="22"/>
          <w:lang w:val="lt-LT"/>
        </w:rPr>
        <w:t>:</w:t>
      </w:r>
    </w:p>
    <w:p w14:paraId="4B51231B" w14:textId="77777777" w:rsidR="008E5B0D" w:rsidRPr="006C2EF5" w:rsidRDefault="008E5B0D" w:rsidP="008E5B0D">
      <w:pPr>
        <w:spacing w:before="120"/>
        <w:jc w:val="both"/>
        <w:rPr>
          <w:rFonts w:ascii="Times" w:hAnsi="Times"/>
          <w:bCs/>
          <w:sz w:val="22"/>
          <w:szCs w:val="22"/>
          <w:lang w:val="lt-LT"/>
        </w:rPr>
      </w:pPr>
    </w:p>
    <w:p w14:paraId="75068B41" w14:textId="77777777" w:rsidR="008E5B0D" w:rsidRPr="006C2EF5" w:rsidRDefault="008E5B0D" w:rsidP="008E5B0D">
      <w:pPr>
        <w:numPr>
          <w:ilvl w:val="0"/>
          <w:numId w:val="1"/>
        </w:numPr>
        <w:tabs>
          <w:tab w:val="left" w:pos="360"/>
        </w:tabs>
        <w:jc w:val="both"/>
        <w:rPr>
          <w:rFonts w:ascii="Times" w:hAnsi="Times"/>
          <w:b/>
          <w:sz w:val="22"/>
          <w:szCs w:val="22"/>
          <w:lang w:val="lt-LT"/>
        </w:rPr>
      </w:pPr>
      <w:r w:rsidRPr="006C2EF5">
        <w:rPr>
          <w:rFonts w:ascii="Times" w:hAnsi="Times"/>
          <w:b/>
          <w:sz w:val="22"/>
          <w:szCs w:val="22"/>
          <w:lang w:val="lt-LT"/>
        </w:rPr>
        <w:t>SUTARTIES OBJEKTAS</w:t>
      </w:r>
    </w:p>
    <w:p w14:paraId="171924FE" w14:textId="77777777" w:rsidR="008E5B0D" w:rsidRPr="006C2EF5" w:rsidRDefault="008E5B0D" w:rsidP="008E5B0D">
      <w:pPr>
        <w:ind w:left="360"/>
        <w:jc w:val="both"/>
        <w:rPr>
          <w:rFonts w:ascii="Times" w:hAnsi="Times"/>
          <w:b/>
          <w:sz w:val="22"/>
          <w:szCs w:val="22"/>
          <w:lang w:val="lt-LT"/>
        </w:rPr>
      </w:pPr>
    </w:p>
    <w:p w14:paraId="3AACD8CC" w14:textId="17328EB1"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sz w:val="22"/>
          <w:szCs w:val="22"/>
          <w:lang w:val="lt-LT"/>
        </w:rPr>
        <w:t xml:space="preserve">Šia sutartimi </w:t>
      </w:r>
      <w:r w:rsidRPr="006C2EF5">
        <w:rPr>
          <w:rFonts w:ascii="Times" w:hAnsi="Times"/>
          <w:b/>
          <w:sz w:val="22"/>
          <w:szCs w:val="22"/>
          <w:lang w:val="lt-LT"/>
        </w:rPr>
        <w:t>Nuomotojas</w:t>
      </w:r>
      <w:r w:rsidRPr="006C2EF5">
        <w:rPr>
          <w:rFonts w:ascii="Times" w:hAnsi="Times"/>
          <w:sz w:val="22"/>
          <w:szCs w:val="22"/>
          <w:lang w:val="lt-LT"/>
        </w:rPr>
        <w:t xml:space="preserve"> suteikia </w:t>
      </w:r>
      <w:r w:rsidRPr="006C2EF5">
        <w:rPr>
          <w:rFonts w:ascii="Times" w:hAnsi="Times"/>
          <w:b/>
          <w:sz w:val="22"/>
          <w:szCs w:val="22"/>
          <w:lang w:val="lt-LT"/>
        </w:rPr>
        <w:t>Nuomininku</w:t>
      </w:r>
      <w:r w:rsidRPr="006C2EF5">
        <w:rPr>
          <w:rFonts w:ascii="Times" w:hAnsi="Times"/>
          <w:sz w:val="22"/>
          <w:szCs w:val="22"/>
          <w:lang w:val="lt-LT"/>
        </w:rPr>
        <w:t xml:space="preserve">i laikinai, nuomos terminui, naudotis ir valdyti už mokestį gyvenamąsias patalpas – butą, gyvenamosios paskirties, esantį adresu ......................................, kurio unikalus numeris ..................................., plotas ............. </w:t>
      </w:r>
      <w:proofErr w:type="spellStart"/>
      <w:r w:rsidRPr="006C2EF5">
        <w:rPr>
          <w:rFonts w:ascii="Times" w:hAnsi="Times"/>
          <w:sz w:val="22"/>
          <w:szCs w:val="22"/>
          <w:lang w:val="lt-LT"/>
        </w:rPr>
        <w:t>kv.m</w:t>
      </w:r>
      <w:proofErr w:type="spellEnd"/>
      <w:r w:rsidRPr="006C2EF5">
        <w:rPr>
          <w:rFonts w:ascii="Times" w:hAnsi="Times"/>
          <w:sz w:val="22"/>
          <w:szCs w:val="22"/>
          <w:lang w:val="lt-LT"/>
        </w:rPr>
        <w:t>. (toliau sutartyje - butas), o Nuomininkas įsipareigoja mokėti nuomos mokestį.</w:t>
      </w:r>
    </w:p>
    <w:p w14:paraId="1405F09D" w14:textId="4915EC0E"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sz w:val="22"/>
          <w:szCs w:val="22"/>
          <w:lang w:val="lt-LT"/>
        </w:rPr>
        <w:t>Nuomininkas moka Nuomotojui už buto nuomą ........................</w:t>
      </w:r>
      <w:r w:rsidR="006C2EF5">
        <w:rPr>
          <w:rFonts w:ascii="Times" w:hAnsi="Times"/>
          <w:sz w:val="22"/>
          <w:szCs w:val="22"/>
          <w:lang w:val="lt-LT"/>
        </w:rPr>
        <w:t>..............</w:t>
      </w:r>
      <w:r w:rsidRPr="006C2EF5">
        <w:rPr>
          <w:rFonts w:ascii="Times" w:hAnsi="Times"/>
          <w:sz w:val="22"/>
          <w:szCs w:val="22"/>
          <w:lang w:val="lt-LT"/>
        </w:rPr>
        <w:t xml:space="preserve">....... (suma žodžiais). </w:t>
      </w:r>
    </w:p>
    <w:p w14:paraId="42EC7D18" w14:textId="4190D03D"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kiekvieną mėnesį moka </w:t>
      </w:r>
      <w:r w:rsidRPr="006C2EF5">
        <w:rPr>
          <w:rFonts w:ascii="Times" w:hAnsi="Times"/>
          <w:b/>
          <w:sz w:val="22"/>
          <w:szCs w:val="22"/>
          <w:lang w:val="lt-LT"/>
        </w:rPr>
        <w:t>Nuomotojui</w:t>
      </w:r>
      <w:r w:rsidRPr="006C2EF5">
        <w:rPr>
          <w:rFonts w:ascii="Times" w:hAnsi="Times"/>
          <w:sz w:val="22"/>
          <w:szCs w:val="22"/>
          <w:lang w:val="lt-LT"/>
        </w:rPr>
        <w:t xml:space="preserve"> nuomos, buto komunalinių ir kitų paslaugų mokesčius, pagal pateiktas sąskaitas. Sąskaitos duomenys:....................................................</w:t>
      </w:r>
    </w:p>
    <w:p w14:paraId="0587D531" w14:textId="77777777" w:rsidR="008E5B0D" w:rsidRPr="006C2EF5" w:rsidRDefault="008E5B0D" w:rsidP="008E5B0D">
      <w:pPr>
        <w:jc w:val="both"/>
        <w:rPr>
          <w:rFonts w:ascii="Times" w:hAnsi="Times"/>
          <w:sz w:val="22"/>
          <w:szCs w:val="22"/>
          <w:lang w:val="lt-LT"/>
        </w:rPr>
      </w:pPr>
    </w:p>
    <w:p w14:paraId="470A799D" w14:textId="77777777" w:rsidR="008E5B0D" w:rsidRPr="006C2EF5" w:rsidRDefault="008E5B0D" w:rsidP="008E5B0D">
      <w:pPr>
        <w:numPr>
          <w:ilvl w:val="0"/>
          <w:numId w:val="1"/>
        </w:numPr>
        <w:tabs>
          <w:tab w:val="left" w:pos="360"/>
        </w:tabs>
        <w:jc w:val="both"/>
        <w:rPr>
          <w:rFonts w:ascii="Times" w:hAnsi="Times"/>
          <w:b/>
          <w:sz w:val="22"/>
          <w:szCs w:val="22"/>
          <w:lang w:val="lt-LT"/>
        </w:rPr>
      </w:pPr>
      <w:r w:rsidRPr="006C2EF5">
        <w:rPr>
          <w:rFonts w:ascii="Times" w:hAnsi="Times"/>
          <w:b/>
          <w:sz w:val="22"/>
          <w:szCs w:val="22"/>
          <w:lang w:val="lt-LT"/>
        </w:rPr>
        <w:t>MOKĖJIMŲ IR ATSISKAITYMŲ PAGAL SUTARTĮ TVARKA</w:t>
      </w:r>
    </w:p>
    <w:p w14:paraId="77E85A71" w14:textId="77777777" w:rsidR="008E5B0D" w:rsidRPr="006C2EF5" w:rsidRDefault="008E5B0D" w:rsidP="008E5B0D">
      <w:pPr>
        <w:ind w:left="360"/>
        <w:jc w:val="both"/>
        <w:rPr>
          <w:rFonts w:ascii="Times" w:hAnsi="Times"/>
          <w:b/>
          <w:sz w:val="22"/>
          <w:szCs w:val="22"/>
          <w:lang w:val="lt-LT"/>
        </w:rPr>
      </w:pPr>
    </w:p>
    <w:p w14:paraId="27E29C29" w14:textId="03CE1CEB"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kiekvieną mėnesį, ne vėliau kaip iki einamojo mėnesio </w:t>
      </w:r>
      <w:r w:rsidR="007B7864" w:rsidRPr="006C2EF5">
        <w:rPr>
          <w:rFonts w:ascii="Times" w:hAnsi="Times"/>
          <w:sz w:val="22"/>
          <w:szCs w:val="22"/>
          <w:lang w:val="lt-LT"/>
        </w:rPr>
        <w:t>..............</w:t>
      </w:r>
      <w:r w:rsidRPr="006C2EF5">
        <w:rPr>
          <w:rFonts w:ascii="Times" w:hAnsi="Times"/>
          <w:sz w:val="22"/>
          <w:szCs w:val="22"/>
          <w:lang w:val="lt-LT"/>
        </w:rPr>
        <w:t xml:space="preserve"> dienos, sumoka </w:t>
      </w:r>
      <w:r w:rsidRPr="006C2EF5">
        <w:rPr>
          <w:rFonts w:ascii="Times" w:hAnsi="Times"/>
          <w:b/>
          <w:sz w:val="22"/>
          <w:szCs w:val="22"/>
          <w:lang w:val="lt-LT"/>
        </w:rPr>
        <w:t>Nuomotojui</w:t>
      </w:r>
      <w:r w:rsidRPr="006C2EF5">
        <w:rPr>
          <w:rFonts w:ascii="Times" w:hAnsi="Times"/>
          <w:sz w:val="22"/>
          <w:szCs w:val="22"/>
          <w:lang w:val="lt-LT"/>
        </w:rPr>
        <w:t xml:space="preserve"> mėnesinį nuomos mokestį.</w:t>
      </w:r>
    </w:p>
    <w:p w14:paraId="3B8D9528" w14:textId="77777777"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kiekvieną mėnesį apmoka buto komunalinių ir kitų paslaugų mokesčius už praėjusį mėnesį, pagal apskaitos prietaisų </w:t>
      </w:r>
      <w:proofErr w:type="spellStart"/>
      <w:r w:rsidRPr="006C2EF5">
        <w:rPr>
          <w:rFonts w:ascii="Times" w:hAnsi="Times"/>
          <w:sz w:val="22"/>
          <w:szCs w:val="22"/>
          <w:lang w:val="lt-LT"/>
        </w:rPr>
        <w:t>parodymus</w:t>
      </w:r>
      <w:proofErr w:type="spellEnd"/>
      <w:r w:rsidRPr="006C2EF5">
        <w:rPr>
          <w:rFonts w:ascii="Times" w:hAnsi="Times"/>
          <w:sz w:val="22"/>
          <w:szCs w:val="22"/>
          <w:lang w:val="lt-LT"/>
        </w:rPr>
        <w:t xml:space="preserve"> bei pateiktas sąskaitas.</w:t>
      </w:r>
    </w:p>
    <w:p w14:paraId="419FE537" w14:textId="6EADFD54"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sz w:val="22"/>
          <w:szCs w:val="22"/>
          <w:lang w:val="lt-LT"/>
        </w:rPr>
        <w:t xml:space="preserve">Pasibaigus šios sutarties terminui ar nutraukus ją prieš terminą, </w:t>
      </w:r>
      <w:r w:rsidRPr="006C2EF5">
        <w:rPr>
          <w:rFonts w:ascii="Times" w:hAnsi="Times"/>
          <w:b/>
          <w:sz w:val="22"/>
          <w:szCs w:val="22"/>
          <w:lang w:val="lt-LT"/>
        </w:rPr>
        <w:t>Nuomininkas</w:t>
      </w:r>
      <w:r w:rsidRPr="006C2EF5">
        <w:rPr>
          <w:rFonts w:ascii="Times" w:hAnsi="Times"/>
          <w:sz w:val="22"/>
          <w:szCs w:val="22"/>
          <w:lang w:val="lt-LT"/>
        </w:rPr>
        <w:t xml:space="preserve"> sumoka visas </w:t>
      </w:r>
      <w:r w:rsidRPr="006C2EF5">
        <w:rPr>
          <w:rFonts w:ascii="Times" w:hAnsi="Times"/>
          <w:b/>
          <w:sz w:val="22"/>
          <w:szCs w:val="22"/>
          <w:lang w:val="lt-LT"/>
        </w:rPr>
        <w:t>Nuomotojui</w:t>
      </w:r>
      <w:r w:rsidRPr="006C2EF5">
        <w:rPr>
          <w:rFonts w:ascii="Times" w:hAnsi="Times"/>
          <w:sz w:val="22"/>
          <w:szCs w:val="22"/>
          <w:lang w:val="lt-LT"/>
        </w:rPr>
        <w:t xml:space="preserve"> pagal šią sutartį mokėtinas sumas per </w:t>
      </w:r>
      <w:r w:rsidR="007B7864" w:rsidRPr="006C2EF5">
        <w:rPr>
          <w:rFonts w:ascii="Times" w:hAnsi="Times"/>
          <w:sz w:val="22"/>
          <w:szCs w:val="22"/>
          <w:lang w:val="lt-LT"/>
        </w:rPr>
        <w:t>...............</w:t>
      </w:r>
      <w:r w:rsidR="007B7864">
        <w:rPr>
          <w:rFonts w:ascii="Times" w:hAnsi="Times"/>
          <w:sz w:val="22"/>
          <w:szCs w:val="22"/>
          <w:lang w:val="lt-LT"/>
        </w:rPr>
        <w:t xml:space="preserve"> </w:t>
      </w:r>
      <w:r w:rsidR="007B7864" w:rsidRPr="006C2EF5">
        <w:rPr>
          <w:rFonts w:ascii="Times" w:hAnsi="Times"/>
          <w:sz w:val="22"/>
          <w:szCs w:val="22"/>
          <w:lang w:val="lt-LT"/>
        </w:rPr>
        <w:t>(skaičius žodžiais)</w:t>
      </w:r>
      <w:r w:rsidR="007B7864" w:rsidRPr="006C2EF5">
        <w:rPr>
          <w:rFonts w:ascii="Times" w:hAnsi="Times"/>
          <w:color w:val="FF0000"/>
          <w:sz w:val="22"/>
          <w:szCs w:val="22"/>
          <w:lang w:val="lt-LT"/>
        </w:rPr>
        <w:t xml:space="preserve"> </w:t>
      </w:r>
      <w:r w:rsidRPr="006C2EF5">
        <w:rPr>
          <w:rFonts w:ascii="Times" w:hAnsi="Times"/>
          <w:sz w:val="22"/>
          <w:szCs w:val="22"/>
          <w:lang w:val="lt-LT"/>
        </w:rPr>
        <w:t xml:space="preserve">dienų nuo sutarties termino pasibaigimo ar sutarties nutraukimo dienos bei susidariusius </w:t>
      </w:r>
      <w:proofErr w:type="spellStart"/>
      <w:r w:rsidRPr="006C2EF5">
        <w:rPr>
          <w:rFonts w:ascii="Times" w:hAnsi="Times"/>
          <w:sz w:val="22"/>
          <w:szCs w:val="22"/>
          <w:lang w:val="lt-LT"/>
        </w:rPr>
        <w:t>įsiskolinimus</w:t>
      </w:r>
      <w:proofErr w:type="spellEnd"/>
      <w:r w:rsidRPr="006C2EF5">
        <w:rPr>
          <w:rFonts w:ascii="Times" w:hAnsi="Times"/>
          <w:sz w:val="22"/>
          <w:szCs w:val="22"/>
          <w:lang w:val="lt-LT"/>
        </w:rPr>
        <w:t>.</w:t>
      </w:r>
    </w:p>
    <w:p w14:paraId="1F3C0BEA" w14:textId="63B0F1E6"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sz w:val="22"/>
          <w:szCs w:val="22"/>
          <w:lang w:val="lt-LT"/>
        </w:rPr>
        <w:t xml:space="preserve">Sutarties pasirašymo dieną </w:t>
      </w:r>
      <w:r w:rsidRPr="006C2EF5">
        <w:rPr>
          <w:rFonts w:ascii="Times" w:hAnsi="Times"/>
          <w:b/>
          <w:sz w:val="22"/>
          <w:szCs w:val="22"/>
          <w:lang w:val="lt-LT"/>
        </w:rPr>
        <w:t>Nuomininkas</w:t>
      </w:r>
      <w:r w:rsidRPr="006C2EF5">
        <w:rPr>
          <w:rFonts w:ascii="Times" w:hAnsi="Times"/>
          <w:sz w:val="22"/>
          <w:szCs w:val="22"/>
          <w:lang w:val="lt-LT"/>
        </w:rPr>
        <w:t xml:space="preserve"> privalo sumokėti </w:t>
      </w:r>
      <w:r w:rsidRPr="006C2EF5">
        <w:rPr>
          <w:rFonts w:ascii="Times" w:hAnsi="Times"/>
          <w:b/>
          <w:sz w:val="22"/>
          <w:szCs w:val="22"/>
          <w:lang w:val="lt-LT"/>
        </w:rPr>
        <w:t>Nuomotojui</w:t>
      </w:r>
      <w:r w:rsidRPr="006C2EF5">
        <w:rPr>
          <w:rFonts w:ascii="Times" w:hAnsi="Times"/>
          <w:sz w:val="22"/>
          <w:szCs w:val="22"/>
          <w:lang w:val="lt-LT"/>
        </w:rPr>
        <w:t xml:space="preserve"> </w:t>
      </w:r>
      <w:r w:rsidR="006C2EF5" w:rsidRPr="006C2EF5">
        <w:rPr>
          <w:rFonts w:ascii="Times" w:hAnsi="Times"/>
          <w:sz w:val="22"/>
          <w:szCs w:val="22"/>
          <w:lang w:val="lt-LT"/>
        </w:rPr>
        <w:t xml:space="preserve">........................................................ </w:t>
      </w:r>
      <w:r w:rsidR="006C2EF5">
        <w:rPr>
          <w:rFonts w:ascii="Times" w:hAnsi="Times"/>
          <w:sz w:val="22"/>
          <w:szCs w:val="22"/>
          <w:lang w:val="lt-LT"/>
        </w:rPr>
        <w:t>(</w:t>
      </w:r>
      <w:r w:rsidRPr="006C2EF5">
        <w:rPr>
          <w:rFonts w:ascii="Times" w:hAnsi="Times"/>
          <w:sz w:val="22"/>
          <w:szCs w:val="22"/>
          <w:lang w:val="lt-LT"/>
        </w:rPr>
        <w:t>skaičius</w:t>
      </w:r>
      <w:r w:rsidR="006C2EF5">
        <w:rPr>
          <w:rFonts w:ascii="Times" w:hAnsi="Times"/>
          <w:sz w:val="22"/>
          <w:szCs w:val="22"/>
          <w:lang w:val="lt-LT"/>
        </w:rPr>
        <w:t xml:space="preserve">) eurų </w:t>
      </w:r>
      <w:r w:rsidRPr="006C2EF5">
        <w:rPr>
          <w:rFonts w:ascii="Times" w:hAnsi="Times"/>
          <w:sz w:val="22"/>
          <w:szCs w:val="22"/>
          <w:lang w:val="lt-LT"/>
        </w:rPr>
        <w:t xml:space="preserve"> sumos </w:t>
      </w:r>
      <w:r w:rsidR="00E46907">
        <w:rPr>
          <w:rFonts w:ascii="Times" w:hAnsi="Times"/>
          <w:sz w:val="22"/>
          <w:szCs w:val="22"/>
          <w:lang w:val="lt-LT"/>
        </w:rPr>
        <w:t>įmoką</w:t>
      </w:r>
      <w:r w:rsidRPr="006C2EF5">
        <w:rPr>
          <w:rFonts w:ascii="Times" w:hAnsi="Times"/>
          <w:sz w:val="22"/>
          <w:szCs w:val="22"/>
          <w:lang w:val="lt-LT"/>
        </w:rPr>
        <w:t xml:space="preserve"> už pirmąjį mėnesį</w:t>
      </w:r>
      <w:r w:rsidR="00E46907">
        <w:rPr>
          <w:rFonts w:ascii="Times" w:hAnsi="Times"/>
          <w:sz w:val="22"/>
          <w:szCs w:val="22"/>
          <w:lang w:val="lt-LT"/>
        </w:rPr>
        <w:t xml:space="preserve"> bei .......................... (skaičius) dydžio</w:t>
      </w:r>
      <w:r w:rsidRPr="006C2EF5">
        <w:rPr>
          <w:rFonts w:ascii="Times" w:hAnsi="Times"/>
          <w:sz w:val="22"/>
          <w:szCs w:val="22"/>
          <w:lang w:val="lt-LT"/>
        </w:rPr>
        <w:t xml:space="preserve"> užstat</w:t>
      </w:r>
      <w:r w:rsidR="00E46907">
        <w:rPr>
          <w:rFonts w:ascii="Times" w:hAnsi="Times"/>
          <w:sz w:val="22"/>
          <w:szCs w:val="22"/>
          <w:lang w:val="lt-LT"/>
        </w:rPr>
        <w:t>ą</w:t>
      </w:r>
      <w:r w:rsidRPr="006C2EF5">
        <w:rPr>
          <w:rFonts w:ascii="Times" w:hAnsi="Times"/>
          <w:sz w:val="22"/>
          <w:szCs w:val="22"/>
          <w:lang w:val="lt-LT"/>
        </w:rPr>
        <w:t xml:space="preserve">, kuris, jeigu </w:t>
      </w:r>
      <w:r w:rsidRPr="006C2EF5">
        <w:rPr>
          <w:rFonts w:ascii="Times" w:hAnsi="Times"/>
          <w:b/>
          <w:sz w:val="22"/>
          <w:szCs w:val="22"/>
          <w:lang w:val="lt-LT"/>
        </w:rPr>
        <w:t>Nuomininkas</w:t>
      </w:r>
      <w:r w:rsidRPr="006C2EF5">
        <w:rPr>
          <w:rFonts w:ascii="Times" w:hAnsi="Times"/>
          <w:sz w:val="22"/>
          <w:szCs w:val="22"/>
          <w:lang w:val="lt-LT"/>
        </w:rPr>
        <w:t xml:space="preserve"> laikosi visų įsipareigojimų</w:t>
      </w:r>
      <w:r w:rsidR="00E46907">
        <w:rPr>
          <w:rFonts w:ascii="Times" w:hAnsi="Times"/>
          <w:sz w:val="22"/>
          <w:szCs w:val="22"/>
          <w:lang w:val="lt-LT"/>
        </w:rPr>
        <w:t>,</w:t>
      </w:r>
      <w:r w:rsidRPr="006C2EF5">
        <w:rPr>
          <w:rFonts w:ascii="Times" w:hAnsi="Times"/>
          <w:sz w:val="22"/>
          <w:szCs w:val="22"/>
          <w:lang w:val="lt-LT"/>
        </w:rPr>
        <w:t xml:space="preserve"> gali būti užskaitytas už paskutinį nuomos mėnesį</w:t>
      </w:r>
      <w:r w:rsidR="00E46907">
        <w:rPr>
          <w:rFonts w:ascii="Times" w:hAnsi="Times"/>
          <w:sz w:val="22"/>
          <w:szCs w:val="22"/>
          <w:lang w:val="lt-LT"/>
        </w:rPr>
        <w:t xml:space="preserve"> arba grąžinamas išsikraustant iš būsto ir esant sumokėjus visus priklausančius mokesčius</w:t>
      </w:r>
      <w:r w:rsidRPr="006C2EF5">
        <w:rPr>
          <w:rFonts w:ascii="Times" w:hAnsi="Times"/>
          <w:sz w:val="22"/>
          <w:szCs w:val="22"/>
          <w:lang w:val="lt-LT"/>
        </w:rPr>
        <w:t xml:space="preserve">. </w:t>
      </w:r>
    </w:p>
    <w:p w14:paraId="23B553A0" w14:textId="77777777" w:rsidR="008E5B0D" w:rsidRPr="006C2EF5" w:rsidRDefault="008E5B0D" w:rsidP="008E5B0D">
      <w:pPr>
        <w:jc w:val="both"/>
        <w:rPr>
          <w:rFonts w:ascii="Times" w:hAnsi="Times"/>
          <w:b/>
          <w:sz w:val="22"/>
          <w:szCs w:val="22"/>
          <w:lang w:val="lt-LT"/>
        </w:rPr>
      </w:pPr>
    </w:p>
    <w:p w14:paraId="7E55E528" w14:textId="77777777" w:rsidR="008E5B0D" w:rsidRPr="006C2EF5" w:rsidRDefault="008E5B0D" w:rsidP="008E5B0D">
      <w:pPr>
        <w:numPr>
          <w:ilvl w:val="0"/>
          <w:numId w:val="1"/>
        </w:numPr>
        <w:tabs>
          <w:tab w:val="left" w:pos="360"/>
        </w:tabs>
        <w:jc w:val="both"/>
        <w:rPr>
          <w:rFonts w:ascii="Times" w:hAnsi="Times"/>
          <w:b/>
          <w:sz w:val="22"/>
          <w:szCs w:val="22"/>
          <w:lang w:val="lt-LT"/>
        </w:rPr>
      </w:pPr>
      <w:r w:rsidRPr="006C2EF5">
        <w:rPr>
          <w:rFonts w:ascii="Times" w:hAnsi="Times"/>
          <w:b/>
          <w:sz w:val="22"/>
          <w:szCs w:val="22"/>
          <w:lang w:val="lt-LT"/>
        </w:rPr>
        <w:t>ŠALIŲ ĮSIPAREIGOJIMAI</w:t>
      </w:r>
    </w:p>
    <w:p w14:paraId="40452D09" w14:textId="77777777" w:rsidR="008E5B0D" w:rsidRPr="006C2EF5" w:rsidRDefault="008E5B0D" w:rsidP="008E5B0D">
      <w:pPr>
        <w:ind w:left="360"/>
        <w:jc w:val="both"/>
        <w:rPr>
          <w:rFonts w:ascii="Times" w:hAnsi="Times"/>
          <w:b/>
          <w:sz w:val="22"/>
          <w:szCs w:val="22"/>
          <w:lang w:val="lt-LT"/>
        </w:rPr>
      </w:pPr>
    </w:p>
    <w:p w14:paraId="38DD95B3" w14:textId="77777777"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sz w:val="22"/>
          <w:szCs w:val="22"/>
          <w:lang w:val="lt-LT"/>
        </w:rPr>
        <w:t xml:space="preserve">Pagal šią sutartį </w:t>
      </w:r>
      <w:r w:rsidRPr="006C2EF5">
        <w:rPr>
          <w:rFonts w:ascii="Times" w:hAnsi="Times"/>
          <w:b/>
          <w:sz w:val="22"/>
          <w:szCs w:val="22"/>
          <w:lang w:val="lt-LT"/>
        </w:rPr>
        <w:t>Nuomotojas</w:t>
      </w:r>
      <w:r w:rsidRPr="006C2EF5">
        <w:rPr>
          <w:rFonts w:ascii="Times" w:hAnsi="Times"/>
          <w:sz w:val="22"/>
          <w:szCs w:val="22"/>
          <w:lang w:val="lt-LT"/>
        </w:rPr>
        <w:t xml:space="preserve"> įsipareigoja:</w:t>
      </w:r>
    </w:p>
    <w:p w14:paraId="27C4CF4B" w14:textId="07C32623" w:rsidR="008E5B0D" w:rsidRPr="006C2EF5" w:rsidRDefault="008E5B0D" w:rsidP="008E5B0D">
      <w:pPr>
        <w:numPr>
          <w:ilvl w:val="2"/>
          <w:numId w:val="1"/>
        </w:numPr>
        <w:tabs>
          <w:tab w:val="left" w:pos="720"/>
          <w:tab w:val="left" w:pos="1440"/>
        </w:tabs>
        <w:jc w:val="both"/>
        <w:rPr>
          <w:rFonts w:ascii="Times" w:hAnsi="Times"/>
          <w:sz w:val="22"/>
          <w:szCs w:val="22"/>
          <w:lang w:val="lt-LT"/>
        </w:rPr>
      </w:pPr>
      <w:r w:rsidRPr="006C2EF5">
        <w:rPr>
          <w:rFonts w:ascii="Times" w:hAnsi="Times"/>
          <w:sz w:val="22"/>
          <w:szCs w:val="22"/>
          <w:lang w:val="lt-LT"/>
        </w:rPr>
        <w:t xml:space="preserve">........................... (data) perduoti </w:t>
      </w:r>
      <w:r w:rsidRPr="006C2EF5">
        <w:rPr>
          <w:rFonts w:ascii="Times" w:hAnsi="Times"/>
          <w:b/>
          <w:sz w:val="22"/>
          <w:szCs w:val="22"/>
          <w:lang w:val="lt-LT"/>
        </w:rPr>
        <w:t>Nuomininkui</w:t>
      </w:r>
      <w:r w:rsidRPr="006C2EF5">
        <w:rPr>
          <w:rFonts w:ascii="Times" w:hAnsi="Times"/>
          <w:sz w:val="22"/>
          <w:szCs w:val="22"/>
          <w:lang w:val="lt-LT"/>
        </w:rPr>
        <w:t xml:space="preserve"> šios sutarties 1.1. punkte nurodytą butą. Butas perduodamos dalyvaujant abiem šalims ar jų įgaliotiems atstovams, kurie sudaro ir pasirašo buto perdavimo</w:t>
      </w:r>
      <w:r w:rsidR="006C2EF5" w:rsidRPr="006C2EF5">
        <w:rPr>
          <w:rFonts w:ascii="Times" w:hAnsi="Times"/>
          <w:sz w:val="22"/>
          <w:szCs w:val="22"/>
          <w:lang w:val="lt-LT"/>
        </w:rPr>
        <w:t>–</w:t>
      </w:r>
      <w:r w:rsidRPr="006C2EF5">
        <w:rPr>
          <w:rFonts w:ascii="Times" w:hAnsi="Times"/>
          <w:sz w:val="22"/>
          <w:szCs w:val="22"/>
          <w:lang w:val="lt-LT"/>
        </w:rPr>
        <w:t>priėmimo aktą (Priedas Nr1).</w:t>
      </w:r>
    </w:p>
    <w:p w14:paraId="44512CDD" w14:textId="1E75D8DD" w:rsidR="008E5B0D" w:rsidRPr="006C2EF5" w:rsidRDefault="008E5B0D" w:rsidP="008E5B0D">
      <w:pPr>
        <w:numPr>
          <w:ilvl w:val="2"/>
          <w:numId w:val="1"/>
        </w:numPr>
        <w:tabs>
          <w:tab w:val="left" w:pos="720"/>
          <w:tab w:val="left" w:pos="1440"/>
        </w:tabs>
        <w:jc w:val="both"/>
        <w:rPr>
          <w:rFonts w:ascii="Times" w:hAnsi="Times"/>
          <w:sz w:val="22"/>
          <w:szCs w:val="22"/>
          <w:lang w:val="lt-LT"/>
        </w:rPr>
      </w:pPr>
      <w:r w:rsidRPr="006C2EF5">
        <w:rPr>
          <w:rFonts w:ascii="Times" w:hAnsi="Times"/>
          <w:sz w:val="22"/>
          <w:szCs w:val="22"/>
          <w:lang w:val="lt-LT"/>
        </w:rPr>
        <w:t xml:space="preserve">pasibaigus nuomos sutarties terminui arba nutraukus šią sutartį, priimti iš </w:t>
      </w:r>
      <w:r w:rsidRPr="006C2EF5">
        <w:rPr>
          <w:rFonts w:ascii="Times" w:hAnsi="Times"/>
          <w:b/>
          <w:sz w:val="22"/>
          <w:szCs w:val="22"/>
          <w:lang w:val="lt-LT"/>
        </w:rPr>
        <w:t>Nuomininko</w:t>
      </w:r>
      <w:r w:rsidRPr="006C2EF5">
        <w:rPr>
          <w:rFonts w:ascii="Times" w:hAnsi="Times"/>
          <w:sz w:val="22"/>
          <w:szCs w:val="22"/>
          <w:lang w:val="lt-LT"/>
        </w:rPr>
        <w:t xml:space="preserve"> nuomojamą butą sudarant perdavimo</w:t>
      </w:r>
      <w:r w:rsidR="006C2EF5" w:rsidRPr="006C2EF5">
        <w:rPr>
          <w:rFonts w:ascii="Times" w:hAnsi="Times"/>
          <w:sz w:val="22"/>
          <w:szCs w:val="22"/>
          <w:lang w:val="lt-LT"/>
        </w:rPr>
        <w:t>–</w:t>
      </w:r>
      <w:r w:rsidRPr="006C2EF5">
        <w:rPr>
          <w:rFonts w:ascii="Times" w:hAnsi="Times"/>
          <w:sz w:val="22"/>
          <w:szCs w:val="22"/>
          <w:lang w:val="lt-LT"/>
        </w:rPr>
        <w:t>priėmimo aktą;</w:t>
      </w:r>
    </w:p>
    <w:p w14:paraId="7932F219" w14:textId="77777777" w:rsidR="008E5B0D" w:rsidRPr="006C2EF5" w:rsidRDefault="008E5B0D" w:rsidP="008E5B0D">
      <w:pPr>
        <w:numPr>
          <w:ilvl w:val="2"/>
          <w:numId w:val="1"/>
        </w:numPr>
        <w:tabs>
          <w:tab w:val="left" w:pos="720"/>
        </w:tabs>
        <w:jc w:val="both"/>
        <w:rPr>
          <w:rFonts w:ascii="Times" w:hAnsi="Times"/>
          <w:sz w:val="22"/>
          <w:szCs w:val="22"/>
          <w:lang w:val="lt-LT"/>
        </w:rPr>
      </w:pPr>
      <w:r w:rsidRPr="006C2EF5">
        <w:rPr>
          <w:rFonts w:ascii="Times" w:hAnsi="Times"/>
          <w:sz w:val="22"/>
          <w:szCs w:val="22"/>
          <w:lang w:val="lt-LT"/>
        </w:rPr>
        <w:t xml:space="preserve">atlyginti </w:t>
      </w:r>
      <w:r w:rsidRPr="006C2EF5">
        <w:rPr>
          <w:rFonts w:ascii="Times" w:hAnsi="Times"/>
          <w:b/>
          <w:sz w:val="22"/>
          <w:szCs w:val="22"/>
          <w:lang w:val="lt-LT"/>
        </w:rPr>
        <w:t>Nuomininkui</w:t>
      </w:r>
      <w:r w:rsidRPr="006C2EF5">
        <w:rPr>
          <w:rFonts w:ascii="Times" w:hAnsi="Times"/>
          <w:sz w:val="22"/>
          <w:szCs w:val="22"/>
          <w:lang w:val="lt-LT"/>
        </w:rPr>
        <w:t xml:space="preserve"> jo turėtas būtinąsias (pagrįstas dokumentais) nuomojamų buto pagerinimo išlaidas, padarytas raštišku</w:t>
      </w:r>
      <w:r w:rsidRPr="006C2EF5">
        <w:rPr>
          <w:rFonts w:ascii="Times" w:hAnsi="Times"/>
          <w:b/>
          <w:sz w:val="22"/>
          <w:szCs w:val="22"/>
          <w:lang w:val="lt-LT"/>
        </w:rPr>
        <w:t xml:space="preserve"> Nuomotojo</w:t>
      </w:r>
      <w:r w:rsidRPr="006C2EF5">
        <w:rPr>
          <w:rFonts w:ascii="Times" w:hAnsi="Times"/>
          <w:sz w:val="22"/>
          <w:szCs w:val="22"/>
          <w:lang w:val="lt-LT"/>
        </w:rPr>
        <w:t xml:space="preserve"> leidimu. Kai pagerinimai padaryti be </w:t>
      </w:r>
      <w:r w:rsidRPr="006C2EF5">
        <w:rPr>
          <w:rFonts w:ascii="Times" w:hAnsi="Times"/>
          <w:b/>
          <w:sz w:val="22"/>
          <w:szCs w:val="22"/>
          <w:lang w:val="lt-LT"/>
        </w:rPr>
        <w:t>Nuomotojo</w:t>
      </w:r>
      <w:r w:rsidRPr="006C2EF5">
        <w:rPr>
          <w:rFonts w:ascii="Times" w:hAnsi="Times"/>
          <w:sz w:val="22"/>
          <w:szCs w:val="22"/>
          <w:lang w:val="lt-LT"/>
        </w:rPr>
        <w:t xml:space="preserve"> sutikimo arba šalys susitaria, jog Nuomininko buto pagerinimo išlaidos nebus atlyginamos, </w:t>
      </w:r>
      <w:r w:rsidRPr="006C2EF5">
        <w:rPr>
          <w:rFonts w:ascii="Times" w:hAnsi="Times"/>
          <w:b/>
          <w:sz w:val="22"/>
          <w:szCs w:val="22"/>
          <w:lang w:val="lt-LT"/>
        </w:rPr>
        <w:t>Nuomininkas</w:t>
      </w:r>
      <w:r w:rsidRPr="006C2EF5">
        <w:rPr>
          <w:rFonts w:ascii="Times" w:hAnsi="Times"/>
          <w:sz w:val="22"/>
          <w:szCs w:val="22"/>
          <w:lang w:val="lt-LT"/>
        </w:rPr>
        <w:t xml:space="preserve"> neturi teisės į išlaidų, susijusių su buto pagerinimu, kompensavimą;</w:t>
      </w:r>
    </w:p>
    <w:p w14:paraId="327EA4CA" w14:textId="77777777"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sz w:val="22"/>
          <w:szCs w:val="22"/>
          <w:lang w:val="lt-LT"/>
        </w:rPr>
        <w:t xml:space="preserve">Pagal šią sutartį </w:t>
      </w:r>
      <w:r w:rsidRPr="006C2EF5">
        <w:rPr>
          <w:rFonts w:ascii="Times" w:hAnsi="Times"/>
          <w:b/>
          <w:sz w:val="22"/>
          <w:szCs w:val="22"/>
          <w:lang w:val="lt-LT"/>
        </w:rPr>
        <w:t>Nuomininkas</w:t>
      </w:r>
      <w:r w:rsidRPr="006C2EF5">
        <w:rPr>
          <w:rFonts w:ascii="Times" w:hAnsi="Times"/>
          <w:sz w:val="22"/>
          <w:szCs w:val="22"/>
          <w:lang w:val="lt-LT"/>
        </w:rPr>
        <w:t xml:space="preserve"> įsipareigoja:</w:t>
      </w:r>
    </w:p>
    <w:p w14:paraId="3F84AF07" w14:textId="77777777" w:rsidR="008E5B0D" w:rsidRPr="006C2EF5" w:rsidRDefault="008E5B0D" w:rsidP="008E5B0D">
      <w:pPr>
        <w:numPr>
          <w:ilvl w:val="2"/>
          <w:numId w:val="1"/>
        </w:numPr>
        <w:tabs>
          <w:tab w:val="left" w:pos="720"/>
          <w:tab w:val="left" w:pos="1440"/>
        </w:tabs>
        <w:jc w:val="both"/>
        <w:rPr>
          <w:rFonts w:ascii="Times" w:hAnsi="Times"/>
          <w:sz w:val="22"/>
          <w:szCs w:val="22"/>
          <w:lang w:val="lt-LT"/>
        </w:rPr>
      </w:pPr>
      <w:r w:rsidRPr="006C2EF5">
        <w:rPr>
          <w:rFonts w:ascii="Times" w:hAnsi="Times"/>
          <w:sz w:val="22"/>
          <w:szCs w:val="22"/>
          <w:lang w:val="lt-LT"/>
        </w:rPr>
        <w:t>laikytis bute ir visoje</w:t>
      </w:r>
      <w:r w:rsidRPr="006C2EF5">
        <w:rPr>
          <w:rFonts w:ascii="Times" w:hAnsi="Times"/>
          <w:b/>
          <w:sz w:val="22"/>
          <w:szCs w:val="22"/>
          <w:lang w:val="lt-LT"/>
        </w:rPr>
        <w:t xml:space="preserve"> Nuomotojo</w:t>
      </w:r>
      <w:r w:rsidRPr="006C2EF5">
        <w:rPr>
          <w:rFonts w:ascii="Times" w:hAnsi="Times"/>
          <w:sz w:val="22"/>
          <w:szCs w:val="22"/>
          <w:lang w:val="lt-LT"/>
        </w:rPr>
        <w:t xml:space="preserve"> teritorijoje vidaus darbo tvarkos, priešgaisrinės apsaugos, aplinkos apsaugos. </w:t>
      </w:r>
      <w:r w:rsidRPr="006C2EF5">
        <w:rPr>
          <w:rFonts w:ascii="Times" w:hAnsi="Times"/>
          <w:b/>
          <w:sz w:val="22"/>
          <w:szCs w:val="22"/>
          <w:lang w:val="lt-LT"/>
        </w:rPr>
        <w:t>Nuomininkas</w:t>
      </w:r>
      <w:r w:rsidRPr="006C2EF5">
        <w:rPr>
          <w:rFonts w:ascii="Times" w:hAnsi="Times"/>
          <w:sz w:val="22"/>
          <w:szCs w:val="22"/>
          <w:lang w:val="lt-LT"/>
        </w:rPr>
        <w:t xml:space="preserve"> atsako už šių taisyklių bei normų nesilaikymo pasekmes ir atlygina dėl to atsiradusią žalą;</w:t>
      </w:r>
    </w:p>
    <w:p w14:paraId="603B6A9F" w14:textId="77777777" w:rsidR="008E5B0D" w:rsidRPr="006C2EF5" w:rsidRDefault="008E5B0D" w:rsidP="008E5B0D">
      <w:pPr>
        <w:numPr>
          <w:ilvl w:val="2"/>
          <w:numId w:val="1"/>
        </w:numPr>
        <w:tabs>
          <w:tab w:val="left" w:pos="720"/>
          <w:tab w:val="left" w:pos="1440"/>
        </w:tabs>
        <w:jc w:val="both"/>
        <w:rPr>
          <w:rFonts w:ascii="Times" w:hAnsi="Times"/>
          <w:sz w:val="22"/>
          <w:szCs w:val="22"/>
          <w:lang w:val="lt-LT"/>
        </w:rPr>
      </w:pPr>
      <w:r w:rsidRPr="006C2EF5">
        <w:rPr>
          <w:rFonts w:ascii="Times" w:hAnsi="Times"/>
          <w:sz w:val="22"/>
          <w:szCs w:val="22"/>
          <w:lang w:val="lt-LT"/>
        </w:rPr>
        <w:t xml:space="preserve">be </w:t>
      </w:r>
      <w:r w:rsidRPr="006C2EF5">
        <w:rPr>
          <w:rFonts w:ascii="Times" w:hAnsi="Times"/>
          <w:b/>
          <w:sz w:val="22"/>
          <w:szCs w:val="22"/>
          <w:lang w:val="lt-LT"/>
        </w:rPr>
        <w:t>Nuomotojo</w:t>
      </w:r>
      <w:r w:rsidRPr="006C2EF5">
        <w:rPr>
          <w:rFonts w:ascii="Times" w:hAnsi="Times"/>
          <w:sz w:val="22"/>
          <w:szCs w:val="22"/>
          <w:lang w:val="lt-LT"/>
        </w:rPr>
        <w:t xml:space="preserve"> raštiško sutikimo nesubnuomoti buto ar jų dalies. </w:t>
      </w:r>
      <w:r w:rsidRPr="006C2EF5">
        <w:rPr>
          <w:rFonts w:ascii="Times" w:hAnsi="Times"/>
          <w:b/>
          <w:sz w:val="22"/>
          <w:szCs w:val="22"/>
          <w:lang w:val="lt-LT"/>
        </w:rPr>
        <w:t>Nuomotojo</w:t>
      </w:r>
      <w:r w:rsidRPr="006C2EF5">
        <w:rPr>
          <w:rFonts w:ascii="Times" w:hAnsi="Times"/>
          <w:sz w:val="22"/>
          <w:szCs w:val="22"/>
          <w:lang w:val="lt-LT"/>
        </w:rPr>
        <w:t xml:space="preserve"> atsisakymas duoti </w:t>
      </w:r>
      <w:r w:rsidRPr="006C2EF5">
        <w:rPr>
          <w:rFonts w:ascii="Times" w:hAnsi="Times"/>
          <w:sz w:val="22"/>
          <w:szCs w:val="22"/>
          <w:lang w:val="lt-LT"/>
        </w:rPr>
        <w:lastRenderedPageBreak/>
        <w:t xml:space="preserve">sutikimą </w:t>
      </w:r>
      <w:r w:rsidRPr="006C2EF5">
        <w:rPr>
          <w:rFonts w:ascii="Times" w:hAnsi="Times"/>
          <w:b/>
          <w:sz w:val="22"/>
          <w:szCs w:val="22"/>
          <w:lang w:val="lt-LT"/>
        </w:rPr>
        <w:t>Nuomininkui</w:t>
      </w:r>
      <w:r w:rsidRPr="006C2EF5">
        <w:rPr>
          <w:rFonts w:ascii="Times" w:hAnsi="Times"/>
          <w:sz w:val="22"/>
          <w:szCs w:val="22"/>
          <w:lang w:val="lt-LT"/>
        </w:rPr>
        <w:t xml:space="preserve"> </w:t>
      </w:r>
      <w:proofErr w:type="spellStart"/>
      <w:r w:rsidRPr="006C2EF5">
        <w:rPr>
          <w:rFonts w:ascii="Times" w:hAnsi="Times"/>
          <w:sz w:val="22"/>
          <w:szCs w:val="22"/>
          <w:lang w:val="lt-LT"/>
        </w:rPr>
        <w:t>subnuomuoti</w:t>
      </w:r>
      <w:proofErr w:type="spellEnd"/>
      <w:r w:rsidRPr="006C2EF5">
        <w:rPr>
          <w:rFonts w:ascii="Times" w:hAnsi="Times"/>
          <w:sz w:val="22"/>
          <w:szCs w:val="22"/>
          <w:lang w:val="lt-LT"/>
        </w:rPr>
        <w:t xml:space="preserve"> butą turi būti motyvuotas;</w:t>
      </w:r>
    </w:p>
    <w:p w14:paraId="62762FC0" w14:textId="77777777" w:rsidR="008E5B0D" w:rsidRPr="006C2EF5" w:rsidRDefault="008E5B0D" w:rsidP="008E5B0D">
      <w:pPr>
        <w:numPr>
          <w:ilvl w:val="2"/>
          <w:numId w:val="1"/>
        </w:numPr>
        <w:tabs>
          <w:tab w:val="left" w:pos="720"/>
          <w:tab w:val="left" w:pos="1440"/>
        </w:tabs>
        <w:jc w:val="both"/>
        <w:rPr>
          <w:rFonts w:ascii="Times" w:hAnsi="Times"/>
          <w:sz w:val="22"/>
          <w:szCs w:val="22"/>
          <w:lang w:val="lt-LT"/>
        </w:rPr>
      </w:pPr>
      <w:r w:rsidRPr="006C2EF5">
        <w:rPr>
          <w:rFonts w:ascii="Times" w:hAnsi="Times"/>
          <w:sz w:val="22"/>
          <w:szCs w:val="22"/>
          <w:lang w:val="lt-LT"/>
        </w:rPr>
        <w:t xml:space="preserve">be </w:t>
      </w:r>
      <w:r w:rsidRPr="006C2EF5">
        <w:rPr>
          <w:rFonts w:ascii="Times" w:hAnsi="Times"/>
          <w:b/>
          <w:sz w:val="22"/>
          <w:szCs w:val="22"/>
          <w:lang w:val="lt-LT"/>
        </w:rPr>
        <w:t>Nuomotojo</w:t>
      </w:r>
      <w:r w:rsidRPr="006C2EF5">
        <w:rPr>
          <w:rFonts w:ascii="Times" w:hAnsi="Times"/>
          <w:sz w:val="22"/>
          <w:szCs w:val="22"/>
          <w:lang w:val="lt-LT"/>
        </w:rPr>
        <w:t xml:space="preserve"> raštiško sutikimo neperleisti šia sutartimi įgytų teisių ir pareigų tretiesiems asmenims, neįkeisti nuomos teisės ar kitaip jos nesuvaržyti;</w:t>
      </w:r>
    </w:p>
    <w:p w14:paraId="6B12B85B" w14:textId="77777777" w:rsidR="008E5B0D" w:rsidRPr="006C2EF5" w:rsidRDefault="008E5B0D" w:rsidP="008E5B0D">
      <w:pPr>
        <w:numPr>
          <w:ilvl w:val="2"/>
          <w:numId w:val="1"/>
        </w:numPr>
        <w:tabs>
          <w:tab w:val="left" w:pos="720"/>
          <w:tab w:val="left" w:pos="1440"/>
        </w:tabs>
        <w:jc w:val="both"/>
        <w:rPr>
          <w:rFonts w:ascii="Times" w:hAnsi="Times"/>
          <w:sz w:val="22"/>
          <w:szCs w:val="22"/>
          <w:lang w:val="lt-LT"/>
        </w:rPr>
      </w:pPr>
      <w:r w:rsidRPr="006C2EF5">
        <w:rPr>
          <w:rFonts w:ascii="Times" w:hAnsi="Times"/>
          <w:sz w:val="22"/>
          <w:szCs w:val="22"/>
          <w:lang w:val="lt-LT"/>
        </w:rPr>
        <w:t>be Nuomotojo raštiško leidimo neperplanuoti ir nepertvarkyti buto ar jo dalies;</w:t>
      </w:r>
    </w:p>
    <w:p w14:paraId="48377292" w14:textId="77777777" w:rsidR="008E5B0D" w:rsidRPr="006C2EF5" w:rsidRDefault="008E5B0D" w:rsidP="008E5B0D">
      <w:pPr>
        <w:numPr>
          <w:ilvl w:val="2"/>
          <w:numId w:val="1"/>
        </w:numPr>
        <w:tabs>
          <w:tab w:val="left" w:pos="720"/>
          <w:tab w:val="left" w:pos="1440"/>
        </w:tabs>
        <w:jc w:val="both"/>
        <w:rPr>
          <w:rFonts w:ascii="Times" w:hAnsi="Times"/>
          <w:sz w:val="22"/>
          <w:szCs w:val="22"/>
          <w:lang w:val="lt-LT"/>
        </w:rPr>
      </w:pPr>
      <w:r w:rsidRPr="006C2EF5">
        <w:rPr>
          <w:rFonts w:ascii="Times" w:hAnsi="Times"/>
          <w:sz w:val="22"/>
          <w:szCs w:val="22"/>
          <w:lang w:val="lt-LT"/>
        </w:rPr>
        <w:t xml:space="preserve">suderinus su </w:t>
      </w:r>
      <w:r w:rsidRPr="006C2EF5">
        <w:rPr>
          <w:rFonts w:ascii="Times" w:hAnsi="Times"/>
          <w:b/>
          <w:sz w:val="22"/>
          <w:szCs w:val="22"/>
          <w:lang w:val="lt-LT"/>
        </w:rPr>
        <w:t>Nuomotoju</w:t>
      </w:r>
      <w:r w:rsidRPr="006C2EF5">
        <w:rPr>
          <w:rFonts w:ascii="Times" w:hAnsi="Times"/>
          <w:sz w:val="22"/>
          <w:szCs w:val="22"/>
          <w:lang w:val="lt-LT"/>
        </w:rPr>
        <w:t xml:space="preserve">, savo lėšomis atlikti buto bei vidaus inžinierinių tinklų priežiūrą ir einamąjį remontą. </w:t>
      </w:r>
    </w:p>
    <w:p w14:paraId="12331A17" w14:textId="77777777" w:rsidR="008E5B0D" w:rsidRPr="006C2EF5" w:rsidRDefault="008E5B0D" w:rsidP="008E5B0D">
      <w:pPr>
        <w:numPr>
          <w:ilvl w:val="2"/>
          <w:numId w:val="1"/>
        </w:numPr>
        <w:tabs>
          <w:tab w:val="left" w:pos="720"/>
          <w:tab w:val="left" w:pos="1440"/>
        </w:tabs>
        <w:jc w:val="both"/>
        <w:rPr>
          <w:rFonts w:ascii="Times" w:hAnsi="Times"/>
          <w:sz w:val="22"/>
          <w:szCs w:val="22"/>
          <w:lang w:val="lt-LT"/>
        </w:rPr>
      </w:pPr>
      <w:r w:rsidRPr="006C2EF5">
        <w:rPr>
          <w:rFonts w:ascii="Times" w:hAnsi="Times"/>
          <w:sz w:val="22"/>
          <w:szCs w:val="22"/>
          <w:lang w:val="lt-LT"/>
        </w:rPr>
        <w:t xml:space="preserve">pilnai atlyginti </w:t>
      </w:r>
      <w:r w:rsidRPr="006C2EF5">
        <w:rPr>
          <w:rFonts w:ascii="Times" w:hAnsi="Times"/>
          <w:b/>
          <w:sz w:val="22"/>
          <w:szCs w:val="22"/>
          <w:lang w:val="lt-LT"/>
        </w:rPr>
        <w:t>Nuomotojui</w:t>
      </w:r>
      <w:r w:rsidRPr="006C2EF5">
        <w:rPr>
          <w:rFonts w:ascii="Times" w:hAnsi="Times"/>
          <w:sz w:val="22"/>
          <w:szCs w:val="22"/>
          <w:lang w:val="lt-LT"/>
        </w:rPr>
        <w:t xml:space="preserve"> nuostolius, susijusius su buto pabloginimu, jeigu tai įvyksta dėl </w:t>
      </w:r>
      <w:r w:rsidRPr="006C2EF5">
        <w:rPr>
          <w:rFonts w:ascii="Times" w:hAnsi="Times"/>
          <w:b/>
          <w:sz w:val="22"/>
          <w:szCs w:val="22"/>
          <w:lang w:val="lt-LT"/>
        </w:rPr>
        <w:t>Nuomininko</w:t>
      </w:r>
      <w:r w:rsidRPr="006C2EF5">
        <w:rPr>
          <w:rFonts w:ascii="Times" w:hAnsi="Times"/>
          <w:sz w:val="22"/>
          <w:szCs w:val="22"/>
          <w:lang w:val="lt-LT"/>
        </w:rPr>
        <w:t xml:space="preserve"> kaltės;</w:t>
      </w:r>
    </w:p>
    <w:p w14:paraId="4D7CB008" w14:textId="3232D1A9" w:rsidR="008E5B0D" w:rsidRPr="006C2EF5" w:rsidRDefault="008E5B0D" w:rsidP="008E5B0D">
      <w:pPr>
        <w:numPr>
          <w:ilvl w:val="2"/>
          <w:numId w:val="1"/>
        </w:numPr>
        <w:tabs>
          <w:tab w:val="left" w:pos="720"/>
          <w:tab w:val="left" w:pos="1440"/>
        </w:tabs>
        <w:jc w:val="both"/>
        <w:rPr>
          <w:rFonts w:ascii="Times" w:hAnsi="Times"/>
          <w:sz w:val="22"/>
          <w:szCs w:val="22"/>
          <w:lang w:val="lt-LT"/>
        </w:rPr>
      </w:pPr>
      <w:r w:rsidRPr="006C2EF5">
        <w:rPr>
          <w:rFonts w:ascii="Times" w:hAnsi="Times"/>
          <w:sz w:val="22"/>
          <w:szCs w:val="22"/>
          <w:lang w:val="lt-LT"/>
        </w:rPr>
        <w:t xml:space="preserve">ne vėliau kaip prieš </w:t>
      </w:r>
      <w:r w:rsidR="007B7864" w:rsidRPr="006C2EF5">
        <w:rPr>
          <w:rFonts w:ascii="Times" w:hAnsi="Times"/>
          <w:sz w:val="22"/>
          <w:szCs w:val="22"/>
          <w:lang w:val="lt-LT"/>
        </w:rPr>
        <w:t>.............</w:t>
      </w:r>
      <w:r w:rsidRPr="007B7864">
        <w:rPr>
          <w:rFonts w:ascii="Times" w:hAnsi="Times"/>
          <w:color w:val="FF0000"/>
          <w:sz w:val="22"/>
          <w:szCs w:val="22"/>
          <w:lang w:val="lt-LT"/>
        </w:rPr>
        <w:t xml:space="preserve"> </w:t>
      </w:r>
      <w:r w:rsidRPr="006C2EF5">
        <w:rPr>
          <w:rFonts w:ascii="Times" w:hAnsi="Times"/>
          <w:sz w:val="22"/>
          <w:szCs w:val="22"/>
          <w:lang w:val="lt-LT"/>
        </w:rPr>
        <w:t xml:space="preserve">dienų iki šios sutarties galiojimo termino pasibaigimo, raštu pranešti </w:t>
      </w:r>
      <w:r w:rsidRPr="006C2EF5">
        <w:rPr>
          <w:rFonts w:ascii="Times" w:hAnsi="Times"/>
          <w:b/>
          <w:sz w:val="22"/>
          <w:szCs w:val="22"/>
          <w:lang w:val="lt-LT"/>
        </w:rPr>
        <w:t>Nuomotojui</w:t>
      </w:r>
      <w:r w:rsidRPr="006C2EF5">
        <w:rPr>
          <w:rFonts w:ascii="Times" w:hAnsi="Times"/>
          <w:sz w:val="22"/>
          <w:szCs w:val="22"/>
          <w:lang w:val="lt-LT"/>
        </w:rPr>
        <w:t xml:space="preserve"> apie paliekamą butą;</w:t>
      </w:r>
    </w:p>
    <w:p w14:paraId="437A0E47" w14:textId="77777777" w:rsidR="008E5B0D" w:rsidRPr="006C2EF5" w:rsidRDefault="008E5B0D" w:rsidP="008E5B0D">
      <w:pPr>
        <w:numPr>
          <w:ilvl w:val="2"/>
          <w:numId w:val="1"/>
        </w:numPr>
        <w:tabs>
          <w:tab w:val="left" w:pos="720"/>
          <w:tab w:val="left" w:pos="1440"/>
        </w:tabs>
        <w:jc w:val="both"/>
        <w:rPr>
          <w:rFonts w:ascii="Times" w:hAnsi="Times"/>
          <w:sz w:val="22"/>
          <w:szCs w:val="22"/>
          <w:lang w:val="lt-LT"/>
        </w:rPr>
      </w:pPr>
      <w:r w:rsidRPr="006C2EF5">
        <w:rPr>
          <w:rFonts w:ascii="Times" w:hAnsi="Times"/>
          <w:sz w:val="22"/>
          <w:szCs w:val="22"/>
          <w:lang w:val="lt-LT"/>
        </w:rPr>
        <w:t xml:space="preserve">pasibaigus šios sutarties terminui arba ją nutraukus prieš terminą, per dvi darbo dienas perduoti </w:t>
      </w:r>
      <w:r w:rsidRPr="006C2EF5">
        <w:rPr>
          <w:rFonts w:ascii="Times" w:hAnsi="Times"/>
          <w:b/>
          <w:sz w:val="22"/>
          <w:szCs w:val="22"/>
          <w:lang w:val="lt-LT"/>
        </w:rPr>
        <w:t>Nuomotojui</w:t>
      </w:r>
      <w:r w:rsidRPr="006C2EF5">
        <w:rPr>
          <w:rFonts w:ascii="Times" w:hAnsi="Times"/>
          <w:sz w:val="22"/>
          <w:szCs w:val="22"/>
          <w:lang w:val="lt-LT"/>
        </w:rPr>
        <w:t xml:space="preserve"> butą remiantis perdavimo-priėmimo aktu (Priedas Nr. 1).</w:t>
      </w:r>
    </w:p>
    <w:p w14:paraId="3C829ECC" w14:textId="77777777" w:rsidR="008E5B0D" w:rsidRPr="006C2EF5" w:rsidRDefault="008E5B0D" w:rsidP="008E5B0D">
      <w:pPr>
        <w:numPr>
          <w:ilvl w:val="2"/>
          <w:numId w:val="1"/>
        </w:numPr>
        <w:tabs>
          <w:tab w:val="left" w:pos="720"/>
          <w:tab w:val="left" w:pos="1440"/>
        </w:tabs>
        <w:jc w:val="both"/>
        <w:rPr>
          <w:rFonts w:ascii="Times" w:hAnsi="Times"/>
          <w:sz w:val="22"/>
          <w:szCs w:val="22"/>
          <w:lang w:val="lt-LT"/>
        </w:rPr>
      </w:pPr>
      <w:r w:rsidRPr="006C2EF5">
        <w:rPr>
          <w:rFonts w:ascii="Times" w:hAnsi="Times"/>
          <w:sz w:val="22"/>
          <w:szCs w:val="22"/>
          <w:lang w:val="lt-LT"/>
        </w:rPr>
        <w:t xml:space="preserve">laiku mokėti </w:t>
      </w:r>
      <w:r w:rsidRPr="006C2EF5">
        <w:rPr>
          <w:rFonts w:ascii="Times" w:hAnsi="Times"/>
          <w:b/>
          <w:sz w:val="22"/>
          <w:szCs w:val="22"/>
          <w:lang w:val="lt-LT"/>
        </w:rPr>
        <w:t>Nuomotojui</w:t>
      </w:r>
      <w:r w:rsidRPr="006C2EF5">
        <w:rPr>
          <w:rFonts w:ascii="Times" w:hAnsi="Times"/>
          <w:sz w:val="22"/>
          <w:szCs w:val="22"/>
          <w:lang w:val="lt-LT"/>
        </w:rPr>
        <w:t xml:space="preserve"> nuompinigius už naudojimąsi butu ir komunalinių bei kitų paslaugų mokesčius.</w:t>
      </w:r>
    </w:p>
    <w:p w14:paraId="7A12CC40" w14:textId="77777777" w:rsidR="008E5B0D" w:rsidRPr="006C2EF5" w:rsidRDefault="008E5B0D" w:rsidP="008E5B0D">
      <w:pPr>
        <w:numPr>
          <w:ilvl w:val="2"/>
          <w:numId w:val="1"/>
        </w:numPr>
        <w:tabs>
          <w:tab w:val="left" w:pos="720"/>
          <w:tab w:val="left" w:pos="1440"/>
        </w:tabs>
        <w:jc w:val="both"/>
        <w:rPr>
          <w:rFonts w:ascii="Times" w:hAnsi="Times"/>
          <w:sz w:val="22"/>
          <w:szCs w:val="22"/>
          <w:lang w:val="lt-LT"/>
        </w:rPr>
      </w:pPr>
      <w:r w:rsidRPr="006C2EF5">
        <w:rPr>
          <w:rFonts w:ascii="Times" w:hAnsi="Times"/>
          <w:sz w:val="22"/>
          <w:szCs w:val="22"/>
          <w:lang w:val="lt-LT"/>
        </w:rPr>
        <w:t xml:space="preserve">Šalių susitarimu, </w:t>
      </w:r>
      <w:r w:rsidRPr="006C2EF5">
        <w:rPr>
          <w:rFonts w:ascii="Times" w:hAnsi="Times"/>
          <w:b/>
          <w:sz w:val="22"/>
          <w:szCs w:val="22"/>
          <w:lang w:val="lt-LT"/>
        </w:rPr>
        <w:t>Nuomotojas</w:t>
      </w:r>
      <w:r w:rsidRPr="006C2EF5">
        <w:rPr>
          <w:rFonts w:ascii="Times" w:hAnsi="Times"/>
          <w:sz w:val="22"/>
          <w:szCs w:val="22"/>
          <w:lang w:val="lt-LT"/>
        </w:rPr>
        <w:t xml:space="preserve">, perspėjęs prieš 24 val. </w:t>
      </w:r>
      <w:r w:rsidRPr="006C2EF5">
        <w:rPr>
          <w:rFonts w:ascii="Times" w:hAnsi="Times"/>
          <w:b/>
          <w:sz w:val="22"/>
          <w:szCs w:val="22"/>
          <w:lang w:val="lt-LT"/>
        </w:rPr>
        <w:t>Nuomininką</w:t>
      </w:r>
      <w:r w:rsidRPr="006C2EF5">
        <w:rPr>
          <w:rFonts w:ascii="Times" w:hAnsi="Times"/>
          <w:sz w:val="22"/>
          <w:szCs w:val="22"/>
          <w:lang w:val="lt-LT"/>
        </w:rPr>
        <w:t xml:space="preserve"> ir geranoriškai suderinęs laiką su </w:t>
      </w:r>
      <w:r w:rsidRPr="006C2EF5">
        <w:rPr>
          <w:rFonts w:ascii="Times" w:hAnsi="Times"/>
          <w:b/>
          <w:sz w:val="22"/>
          <w:szCs w:val="22"/>
          <w:lang w:val="lt-LT"/>
        </w:rPr>
        <w:t>Nuomininku</w:t>
      </w:r>
      <w:r w:rsidRPr="006C2EF5">
        <w:rPr>
          <w:rFonts w:ascii="Times" w:hAnsi="Times"/>
          <w:sz w:val="22"/>
          <w:szCs w:val="22"/>
          <w:lang w:val="lt-LT"/>
        </w:rPr>
        <w:t xml:space="preserve">, turi teisę aprodyti </w:t>
      </w:r>
      <w:r w:rsidRPr="006C2EF5">
        <w:rPr>
          <w:rFonts w:ascii="Times" w:hAnsi="Times"/>
          <w:b/>
          <w:sz w:val="22"/>
          <w:szCs w:val="22"/>
          <w:lang w:val="lt-LT"/>
        </w:rPr>
        <w:t>Nuomininko</w:t>
      </w:r>
      <w:r w:rsidRPr="006C2EF5">
        <w:rPr>
          <w:rFonts w:ascii="Times" w:hAnsi="Times"/>
          <w:sz w:val="22"/>
          <w:szCs w:val="22"/>
          <w:lang w:val="lt-LT"/>
        </w:rPr>
        <w:t xml:space="preserve"> nuomojamą buto dalį tretiesiems asmenims nuomos ar buto pardavimo tikslais.</w:t>
      </w:r>
    </w:p>
    <w:p w14:paraId="3E32B2C7" w14:textId="77777777" w:rsidR="008E5B0D" w:rsidRPr="006C2EF5" w:rsidRDefault="008E5B0D" w:rsidP="008E5B0D">
      <w:pPr>
        <w:jc w:val="both"/>
        <w:rPr>
          <w:rFonts w:ascii="Times" w:hAnsi="Times"/>
          <w:sz w:val="22"/>
          <w:szCs w:val="22"/>
          <w:lang w:val="lt-LT"/>
        </w:rPr>
      </w:pPr>
    </w:p>
    <w:p w14:paraId="3A015C20" w14:textId="77777777" w:rsidR="008E5B0D" w:rsidRPr="006C2EF5" w:rsidRDefault="008E5B0D" w:rsidP="008E5B0D">
      <w:pPr>
        <w:numPr>
          <w:ilvl w:val="0"/>
          <w:numId w:val="1"/>
        </w:numPr>
        <w:tabs>
          <w:tab w:val="left" w:pos="360"/>
        </w:tabs>
        <w:jc w:val="both"/>
        <w:rPr>
          <w:rFonts w:ascii="Times" w:hAnsi="Times"/>
          <w:b/>
          <w:sz w:val="22"/>
          <w:szCs w:val="22"/>
          <w:lang w:val="lt-LT"/>
        </w:rPr>
      </w:pPr>
      <w:r w:rsidRPr="006C2EF5">
        <w:rPr>
          <w:rFonts w:ascii="Times" w:hAnsi="Times"/>
          <w:b/>
          <w:sz w:val="22"/>
          <w:szCs w:val="22"/>
          <w:lang w:val="lt-LT"/>
        </w:rPr>
        <w:t>SUTARTIES GALIOJIMO TERMINAS IR NUTRAUKIMO TVARKA</w:t>
      </w:r>
    </w:p>
    <w:p w14:paraId="61381DAD" w14:textId="77777777" w:rsidR="008E5B0D" w:rsidRPr="006C2EF5" w:rsidRDefault="008E5B0D" w:rsidP="008E5B0D">
      <w:pPr>
        <w:ind w:left="360"/>
        <w:jc w:val="both"/>
        <w:rPr>
          <w:rFonts w:ascii="Times" w:hAnsi="Times"/>
          <w:b/>
          <w:sz w:val="22"/>
          <w:szCs w:val="22"/>
          <w:lang w:val="lt-LT"/>
        </w:rPr>
      </w:pPr>
    </w:p>
    <w:p w14:paraId="40D75ED3" w14:textId="6539AC2E" w:rsidR="008E5B0D" w:rsidRPr="006C2EF5" w:rsidRDefault="008E5B0D" w:rsidP="006C2EF5">
      <w:pPr>
        <w:pStyle w:val="ListParagraph"/>
        <w:numPr>
          <w:ilvl w:val="1"/>
          <w:numId w:val="1"/>
        </w:numPr>
        <w:jc w:val="both"/>
        <w:rPr>
          <w:rFonts w:ascii="Times" w:hAnsi="Times"/>
          <w:sz w:val="22"/>
          <w:szCs w:val="22"/>
          <w:lang w:val="lt-LT"/>
        </w:rPr>
      </w:pPr>
      <w:r w:rsidRPr="006C2EF5">
        <w:rPr>
          <w:rFonts w:ascii="Times" w:hAnsi="Times"/>
          <w:sz w:val="22"/>
          <w:szCs w:val="22"/>
          <w:lang w:val="lt-LT"/>
        </w:rPr>
        <w:t>Butas išnuomojamas nuo ........................... (data) dienos iki ........................... (data).</w:t>
      </w:r>
    </w:p>
    <w:p w14:paraId="215D8A7D" w14:textId="5512BE1C" w:rsidR="008E5B0D" w:rsidRPr="006C2EF5" w:rsidRDefault="008E5B0D" w:rsidP="006C2EF5">
      <w:pPr>
        <w:pStyle w:val="ListParagraph"/>
        <w:numPr>
          <w:ilvl w:val="1"/>
          <w:numId w:val="1"/>
        </w:numPr>
        <w:jc w:val="both"/>
        <w:rPr>
          <w:rFonts w:ascii="Times" w:hAnsi="Times"/>
          <w:sz w:val="22"/>
          <w:szCs w:val="22"/>
          <w:lang w:val="lt-LT"/>
        </w:rPr>
      </w:pPr>
      <w:r w:rsidRPr="006C2EF5">
        <w:rPr>
          <w:rFonts w:ascii="Times" w:hAnsi="Times"/>
          <w:sz w:val="22"/>
          <w:szCs w:val="22"/>
          <w:lang w:val="lt-LT"/>
        </w:rPr>
        <w:t xml:space="preserve">Kiekviena sutarties šalis turi teisę nutraukti šią sutartį raštu įspėjusi apie tai kitą šalį prieš tris mėnesius. </w:t>
      </w:r>
      <w:r w:rsidRPr="006C2EF5">
        <w:rPr>
          <w:rFonts w:ascii="Times" w:hAnsi="Times"/>
          <w:b/>
          <w:sz w:val="22"/>
          <w:szCs w:val="22"/>
          <w:lang w:val="lt-LT"/>
        </w:rPr>
        <w:t>Nuomotojui</w:t>
      </w:r>
      <w:r w:rsidRPr="006C2EF5">
        <w:rPr>
          <w:rFonts w:ascii="Times" w:hAnsi="Times"/>
          <w:sz w:val="22"/>
          <w:szCs w:val="22"/>
          <w:lang w:val="lt-LT"/>
        </w:rPr>
        <w:t xml:space="preserve"> pranešus apie sutarties nutraukimą prieš mėnesį, </w:t>
      </w:r>
      <w:r w:rsidRPr="006C2EF5">
        <w:rPr>
          <w:rFonts w:ascii="Times" w:hAnsi="Times"/>
          <w:b/>
          <w:sz w:val="22"/>
          <w:szCs w:val="22"/>
          <w:lang w:val="lt-LT"/>
        </w:rPr>
        <w:t>Nuomotojas</w:t>
      </w:r>
      <w:r w:rsidRPr="006C2EF5">
        <w:rPr>
          <w:rFonts w:ascii="Times" w:hAnsi="Times"/>
          <w:sz w:val="22"/>
          <w:szCs w:val="22"/>
          <w:lang w:val="lt-LT"/>
        </w:rPr>
        <w:t xml:space="preserve"> sumoka  1 (vieno) </w:t>
      </w:r>
      <w:r w:rsidRPr="006C2EF5">
        <w:rPr>
          <w:rFonts w:ascii="Times" w:hAnsi="Times"/>
          <w:bCs/>
          <w:sz w:val="22"/>
          <w:szCs w:val="22"/>
          <w:lang w:val="lt-LT"/>
        </w:rPr>
        <w:t>mėn. nuomos dydžio baudą.</w:t>
      </w:r>
    </w:p>
    <w:p w14:paraId="1C969BFA" w14:textId="051BE0F2" w:rsidR="008E5B0D" w:rsidRPr="006C2EF5" w:rsidRDefault="008E5B0D" w:rsidP="006C2EF5">
      <w:pPr>
        <w:pStyle w:val="ListParagraph"/>
        <w:numPr>
          <w:ilvl w:val="1"/>
          <w:numId w:val="1"/>
        </w:numPr>
        <w:jc w:val="both"/>
        <w:rPr>
          <w:rFonts w:ascii="Times" w:hAnsi="Times"/>
          <w:sz w:val="22"/>
          <w:szCs w:val="22"/>
          <w:lang w:val="lt-LT"/>
        </w:rPr>
      </w:pPr>
      <w:r w:rsidRPr="006C2EF5">
        <w:rPr>
          <w:rFonts w:ascii="Times" w:hAnsi="Times"/>
          <w:b/>
          <w:sz w:val="22"/>
          <w:szCs w:val="22"/>
          <w:lang w:val="lt-LT"/>
        </w:rPr>
        <w:t>Nuomotojas</w:t>
      </w:r>
      <w:r w:rsidRPr="006C2EF5">
        <w:rPr>
          <w:rFonts w:ascii="Times" w:hAnsi="Times"/>
          <w:sz w:val="22"/>
          <w:szCs w:val="22"/>
          <w:lang w:val="lt-LT"/>
        </w:rPr>
        <w:t xml:space="preserve"> turi teisę vienašališkai ir neatlygintinai nutraukti šią sutartį nesilaikant 4.2. punkte nurodyto įspėjimo termino, jeigu:</w:t>
      </w:r>
    </w:p>
    <w:p w14:paraId="58EA92FF" w14:textId="07BE0DF0" w:rsidR="008E5B0D" w:rsidRPr="006C2EF5" w:rsidRDefault="008E5B0D" w:rsidP="006C2EF5">
      <w:pPr>
        <w:pStyle w:val="ListParagraph"/>
        <w:numPr>
          <w:ilvl w:val="2"/>
          <w:numId w:val="1"/>
        </w:numPr>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naudojasi daiktu ne pagal sutartį ar daikto paskirtį;</w:t>
      </w:r>
    </w:p>
    <w:p w14:paraId="3A161DEC" w14:textId="7B731477" w:rsidR="008E5B0D" w:rsidRPr="006C2EF5" w:rsidRDefault="008E5B0D" w:rsidP="006C2EF5">
      <w:pPr>
        <w:pStyle w:val="ListParagraph"/>
        <w:numPr>
          <w:ilvl w:val="2"/>
          <w:numId w:val="1"/>
        </w:numPr>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tyčia ar dėl neatsargumo blogina daikto būklę;</w:t>
      </w:r>
    </w:p>
    <w:p w14:paraId="7D86C60A" w14:textId="338B8300" w:rsidR="008E5B0D" w:rsidRPr="006C2EF5" w:rsidRDefault="008E5B0D" w:rsidP="006C2EF5">
      <w:pPr>
        <w:pStyle w:val="ListParagraph"/>
        <w:numPr>
          <w:ilvl w:val="2"/>
          <w:numId w:val="1"/>
        </w:numPr>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bent vieną mėnesį pilnai nesumoka nuomos ir kitų mokesčių pagal sutartį;</w:t>
      </w:r>
    </w:p>
    <w:p w14:paraId="36686FA2" w14:textId="3D65C4FF" w:rsidR="008E5B0D" w:rsidRPr="006C2EF5" w:rsidRDefault="008E5B0D" w:rsidP="006C2EF5">
      <w:pPr>
        <w:pStyle w:val="ListParagraph"/>
        <w:numPr>
          <w:ilvl w:val="2"/>
          <w:numId w:val="1"/>
        </w:numPr>
        <w:tabs>
          <w:tab w:val="left" w:pos="1440"/>
        </w:tabs>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nevykdo vidaus inžinierinių tinklų priežiūros ir nedaro einamojo remonto arba nedaro kapitalinio nuomojamų patalpų remonto, kurį jis privalo daryti remiantis atskiru rašytiniu šalių susitarimu;</w:t>
      </w:r>
    </w:p>
    <w:p w14:paraId="5F8F7962" w14:textId="206F36E2" w:rsidR="008E5B0D" w:rsidRPr="006C2EF5" w:rsidRDefault="008E5B0D" w:rsidP="006C2EF5">
      <w:pPr>
        <w:pStyle w:val="ListParagraph"/>
        <w:numPr>
          <w:ilvl w:val="2"/>
          <w:numId w:val="1"/>
        </w:numPr>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blogina buto ar jame esančių inžinierinių tinklų būklę.</w:t>
      </w:r>
    </w:p>
    <w:p w14:paraId="1E309525" w14:textId="78C681D0" w:rsidR="008E5B0D" w:rsidRPr="006C2EF5" w:rsidRDefault="008E5B0D" w:rsidP="006C2EF5">
      <w:pPr>
        <w:pStyle w:val="ListParagraph"/>
        <w:numPr>
          <w:ilvl w:val="1"/>
          <w:numId w:val="1"/>
        </w:numPr>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turi teisę nutraukti šią Sutartį nesilaikant 4.2. punkte nurodyto įspėjimo termino, jeigu:</w:t>
      </w:r>
    </w:p>
    <w:p w14:paraId="48D67F89" w14:textId="07A75E00" w:rsidR="008E5B0D" w:rsidRPr="006C2EF5" w:rsidRDefault="008E5B0D" w:rsidP="006C2EF5">
      <w:pPr>
        <w:pStyle w:val="ListParagraph"/>
        <w:numPr>
          <w:ilvl w:val="2"/>
          <w:numId w:val="1"/>
        </w:numPr>
        <w:tabs>
          <w:tab w:val="left" w:pos="1440"/>
        </w:tabs>
        <w:jc w:val="both"/>
        <w:rPr>
          <w:rFonts w:ascii="Times" w:hAnsi="Times"/>
          <w:sz w:val="22"/>
          <w:szCs w:val="22"/>
          <w:lang w:val="lt-LT"/>
        </w:rPr>
      </w:pPr>
      <w:r w:rsidRPr="006C2EF5">
        <w:rPr>
          <w:rFonts w:ascii="Times" w:hAnsi="Times"/>
          <w:b/>
          <w:sz w:val="22"/>
          <w:szCs w:val="22"/>
          <w:lang w:val="lt-LT"/>
        </w:rPr>
        <w:t>Nuomotojas</w:t>
      </w:r>
      <w:r w:rsidRPr="006C2EF5">
        <w:rPr>
          <w:rFonts w:ascii="Times" w:hAnsi="Times"/>
          <w:sz w:val="22"/>
          <w:szCs w:val="22"/>
          <w:lang w:val="lt-LT"/>
        </w:rPr>
        <w:t xml:space="preserve"> n</w:t>
      </w:r>
      <w:bookmarkStart w:id="0" w:name="_GoBack"/>
      <w:bookmarkEnd w:id="0"/>
      <w:r w:rsidRPr="006C2EF5">
        <w:rPr>
          <w:rFonts w:ascii="Times" w:hAnsi="Times"/>
          <w:sz w:val="22"/>
          <w:szCs w:val="22"/>
          <w:lang w:val="lt-LT"/>
        </w:rPr>
        <w:t xml:space="preserve">eperduoda buto </w:t>
      </w:r>
      <w:r w:rsidRPr="006C2EF5">
        <w:rPr>
          <w:rFonts w:ascii="Times" w:hAnsi="Times"/>
          <w:b/>
          <w:sz w:val="22"/>
          <w:szCs w:val="22"/>
          <w:lang w:val="lt-LT"/>
        </w:rPr>
        <w:t>Nuomininkui</w:t>
      </w:r>
      <w:r w:rsidRPr="006C2EF5">
        <w:rPr>
          <w:rFonts w:ascii="Times" w:hAnsi="Times"/>
          <w:sz w:val="22"/>
          <w:szCs w:val="22"/>
          <w:lang w:val="lt-LT"/>
        </w:rPr>
        <w:t xml:space="preserve"> arba kliudo naudotis juo pagal jų paskirtį ir šios sutarties sąlygas;</w:t>
      </w:r>
    </w:p>
    <w:p w14:paraId="67E79577" w14:textId="4ED98B9A" w:rsidR="008E5B0D" w:rsidRPr="006C2EF5" w:rsidRDefault="008E5B0D" w:rsidP="006C2EF5">
      <w:pPr>
        <w:pStyle w:val="ListParagraph"/>
        <w:numPr>
          <w:ilvl w:val="2"/>
          <w:numId w:val="1"/>
        </w:numPr>
        <w:jc w:val="both"/>
        <w:rPr>
          <w:rFonts w:ascii="Times" w:hAnsi="Times"/>
          <w:sz w:val="22"/>
          <w:szCs w:val="22"/>
          <w:lang w:val="lt-LT"/>
        </w:rPr>
      </w:pPr>
      <w:r w:rsidRPr="006C2EF5">
        <w:rPr>
          <w:rFonts w:ascii="Times" w:hAnsi="Times"/>
          <w:sz w:val="22"/>
          <w:szCs w:val="22"/>
          <w:lang w:val="lt-LT"/>
        </w:rPr>
        <w:t xml:space="preserve">Perduotas butas yra su trūkumais, kurie </w:t>
      </w:r>
      <w:r w:rsidRPr="006C2EF5">
        <w:rPr>
          <w:rFonts w:ascii="Times" w:hAnsi="Times"/>
          <w:b/>
          <w:sz w:val="22"/>
          <w:szCs w:val="22"/>
          <w:lang w:val="lt-LT"/>
        </w:rPr>
        <w:t>Nuomotojo</w:t>
      </w:r>
      <w:r w:rsidRPr="006C2EF5">
        <w:rPr>
          <w:rFonts w:ascii="Times" w:hAnsi="Times"/>
          <w:sz w:val="22"/>
          <w:szCs w:val="22"/>
          <w:lang w:val="lt-LT"/>
        </w:rPr>
        <w:t xml:space="preserve"> nebuvo aptarti ir </w:t>
      </w:r>
      <w:r w:rsidRPr="006C2EF5">
        <w:rPr>
          <w:rFonts w:ascii="Times" w:hAnsi="Times"/>
          <w:b/>
          <w:sz w:val="22"/>
          <w:szCs w:val="22"/>
          <w:lang w:val="lt-LT"/>
        </w:rPr>
        <w:t>Nuomininkui</w:t>
      </w:r>
      <w:r w:rsidRPr="006C2EF5">
        <w:rPr>
          <w:rFonts w:ascii="Times" w:hAnsi="Times"/>
          <w:sz w:val="22"/>
          <w:szCs w:val="22"/>
          <w:lang w:val="lt-LT"/>
        </w:rPr>
        <w:t xml:space="preserve"> nebuvo žinomi, o dėl šių trūkumų jo neįmanoma naudoti pagal paskirtį ir šios sutarties sąlygas. </w:t>
      </w:r>
      <w:r w:rsidRPr="006C2EF5">
        <w:rPr>
          <w:rFonts w:ascii="Times" w:hAnsi="Times"/>
          <w:b/>
          <w:sz w:val="22"/>
          <w:szCs w:val="22"/>
          <w:lang w:val="lt-LT"/>
        </w:rPr>
        <w:t xml:space="preserve">Nuomininkui </w:t>
      </w:r>
      <w:r w:rsidRPr="006C2EF5">
        <w:rPr>
          <w:rFonts w:ascii="Times" w:hAnsi="Times"/>
          <w:sz w:val="22"/>
          <w:szCs w:val="22"/>
          <w:lang w:val="lt-LT"/>
        </w:rPr>
        <w:t xml:space="preserve">sužinojus apie šio buto trūkumus ir per protingą terminą nepasinaudojus teisę nutraukti nuomos sutartį, vėliau šiuo pagrindu nutraukti sutartį prieš terminą, nesilaikant sutarties 4.2. punkte nurodyto įspėjimo termino, </w:t>
      </w:r>
      <w:r w:rsidRPr="006C2EF5">
        <w:rPr>
          <w:rFonts w:ascii="Times" w:hAnsi="Times"/>
          <w:b/>
          <w:sz w:val="22"/>
          <w:szCs w:val="22"/>
          <w:lang w:val="lt-LT"/>
        </w:rPr>
        <w:t>Nuomininkas</w:t>
      </w:r>
      <w:r w:rsidRPr="006C2EF5">
        <w:rPr>
          <w:rFonts w:ascii="Times" w:hAnsi="Times"/>
          <w:sz w:val="22"/>
          <w:szCs w:val="22"/>
          <w:lang w:val="lt-LT"/>
        </w:rPr>
        <w:t xml:space="preserve"> negali;</w:t>
      </w:r>
    </w:p>
    <w:p w14:paraId="3A5DE93F" w14:textId="4103A6F1" w:rsidR="008E5B0D" w:rsidRPr="006C2EF5" w:rsidRDefault="008E5B0D" w:rsidP="006C2EF5">
      <w:pPr>
        <w:pStyle w:val="ListParagraph"/>
        <w:numPr>
          <w:ilvl w:val="1"/>
          <w:numId w:val="1"/>
        </w:numPr>
        <w:jc w:val="both"/>
        <w:rPr>
          <w:rFonts w:ascii="Times" w:hAnsi="Times"/>
          <w:sz w:val="22"/>
          <w:szCs w:val="22"/>
          <w:lang w:val="lt-LT"/>
        </w:rPr>
      </w:pPr>
      <w:r w:rsidRPr="006C2EF5">
        <w:rPr>
          <w:rFonts w:ascii="Times" w:hAnsi="Times"/>
          <w:sz w:val="22"/>
          <w:szCs w:val="22"/>
          <w:lang w:val="lt-LT"/>
        </w:rPr>
        <w:t>Nuomininkui nutraukus šią sutartį anksčiau termino, užstatas lieka Nuomotojui.</w:t>
      </w:r>
    </w:p>
    <w:p w14:paraId="3FC9E8C2" w14:textId="24D0FFB9" w:rsidR="008E5B0D" w:rsidRPr="006C2EF5" w:rsidRDefault="008E5B0D" w:rsidP="006C2EF5">
      <w:pPr>
        <w:pStyle w:val="BodyText"/>
        <w:numPr>
          <w:ilvl w:val="1"/>
          <w:numId w:val="1"/>
        </w:numPr>
        <w:rPr>
          <w:rFonts w:ascii="Times" w:hAnsi="Times"/>
          <w:sz w:val="22"/>
          <w:szCs w:val="22"/>
          <w:lang w:val="lt-LT"/>
        </w:rPr>
      </w:pPr>
      <w:r w:rsidRPr="006C2EF5">
        <w:rPr>
          <w:rFonts w:ascii="Times" w:hAnsi="Times"/>
          <w:sz w:val="22"/>
          <w:szCs w:val="22"/>
          <w:lang w:val="lt-LT"/>
        </w:rPr>
        <w:t>Sutarties šalys turi teisę nutraukti šią sutartį bendru sutarimu, sudarant papildomą sutarties protokolą, ir nesilaikant sutarties 4.2. punkte nurodyto įspėjimo termino.</w:t>
      </w:r>
    </w:p>
    <w:p w14:paraId="3FF33045" w14:textId="77777777" w:rsidR="008E5B0D" w:rsidRPr="006C2EF5" w:rsidRDefault="008E5B0D" w:rsidP="008E5B0D">
      <w:pPr>
        <w:jc w:val="both"/>
        <w:rPr>
          <w:rFonts w:ascii="Times" w:hAnsi="Times"/>
          <w:sz w:val="22"/>
          <w:szCs w:val="22"/>
          <w:lang w:val="lt-LT"/>
        </w:rPr>
      </w:pPr>
    </w:p>
    <w:p w14:paraId="6F8FA014" w14:textId="77777777" w:rsidR="008E5B0D" w:rsidRPr="006C2EF5" w:rsidRDefault="008E5B0D" w:rsidP="008E5B0D">
      <w:pPr>
        <w:numPr>
          <w:ilvl w:val="0"/>
          <w:numId w:val="1"/>
        </w:numPr>
        <w:tabs>
          <w:tab w:val="left" w:pos="360"/>
        </w:tabs>
        <w:jc w:val="both"/>
        <w:rPr>
          <w:rFonts w:ascii="Times" w:hAnsi="Times"/>
          <w:b/>
          <w:sz w:val="22"/>
          <w:szCs w:val="22"/>
          <w:lang w:val="lt-LT"/>
        </w:rPr>
      </w:pPr>
      <w:r w:rsidRPr="006C2EF5">
        <w:rPr>
          <w:rFonts w:ascii="Times" w:hAnsi="Times"/>
          <w:b/>
          <w:sz w:val="22"/>
          <w:szCs w:val="22"/>
          <w:lang w:val="lt-LT"/>
        </w:rPr>
        <w:t>ŠALIŲ ATSAKOMYBĖ</w:t>
      </w:r>
    </w:p>
    <w:p w14:paraId="73FD175F" w14:textId="77777777" w:rsidR="008E5B0D" w:rsidRPr="006C2EF5" w:rsidRDefault="008E5B0D" w:rsidP="008E5B0D">
      <w:pPr>
        <w:ind w:left="360"/>
        <w:jc w:val="both"/>
        <w:rPr>
          <w:rFonts w:ascii="Times" w:hAnsi="Times"/>
          <w:b/>
          <w:sz w:val="22"/>
          <w:szCs w:val="22"/>
          <w:lang w:val="lt-LT"/>
        </w:rPr>
      </w:pPr>
    </w:p>
    <w:p w14:paraId="4F769E4F" w14:textId="77777777" w:rsidR="008E5B0D" w:rsidRPr="006C2EF5" w:rsidRDefault="008E5B0D" w:rsidP="008E5B0D">
      <w:pPr>
        <w:numPr>
          <w:ilvl w:val="1"/>
          <w:numId w:val="1"/>
        </w:numPr>
        <w:tabs>
          <w:tab w:val="left" w:pos="734"/>
        </w:tabs>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atlygina </w:t>
      </w:r>
      <w:r w:rsidRPr="006C2EF5">
        <w:rPr>
          <w:rFonts w:ascii="Times" w:hAnsi="Times"/>
          <w:b/>
          <w:sz w:val="22"/>
          <w:szCs w:val="22"/>
          <w:lang w:val="lt-LT"/>
        </w:rPr>
        <w:t>Nuomotojui</w:t>
      </w:r>
      <w:r w:rsidRPr="006C2EF5">
        <w:rPr>
          <w:rFonts w:ascii="Times" w:hAnsi="Times"/>
          <w:sz w:val="22"/>
          <w:szCs w:val="22"/>
          <w:lang w:val="lt-LT"/>
        </w:rPr>
        <w:t xml:space="preserve"> dėl nuomojamų patalpų pabloginimo atsiradusius nuostolius, išskyrus tuos atvejus, kai įrodo, kad daiktas pablogėjo ne dėl jo kaltės.</w:t>
      </w:r>
    </w:p>
    <w:p w14:paraId="14A40DD9" w14:textId="5AE1BAB8" w:rsidR="008E5B0D" w:rsidRPr="006C2EF5" w:rsidRDefault="008E5B0D" w:rsidP="008E5B0D">
      <w:pPr>
        <w:numPr>
          <w:ilvl w:val="1"/>
          <w:numId w:val="1"/>
        </w:numPr>
        <w:tabs>
          <w:tab w:val="left" w:pos="734"/>
          <w:tab w:val="left" w:pos="993"/>
        </w:tabs>
        <w:jc w:val="both"/>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xml:space="preserve"> moka </w:t>
      </w:r>
      <w:r w:rsidRPr="006C2EF5">
        <w:rPr>
          <w:rFonts w:ascii="Times" w:hAnsi="Times"/>
          <w:b/>
          <w:sz w:val="22"/>
          <w:szCs w:val="22"/>
          <w:lang w:val="lt-LT"/>
        </w:rPr>
        <w:t>Nuomotojui</w:t>
      </w:r>
      <w:r w:rsidRPr="006C2EF5">
        <w:rPr>
          <w:rFonts w:ascii="Times" w:hAnsi="Times"/>
          <w:sz w:val="22"/>
          <w:szCs w:val="22"/>
          <w:lang w:val="lt-LT"/>
        </w:rPr>
        <w:t xml:space="preserve"> </w:t>
      </w:r>
      <w:r w:rsidR="006C2EF5" w:rsidRPr="006C2EF5">
        <w:rPr>
          <w:rFonts w:ascii="Times" w:hAnsi="Times"/>
          <w:sz w:val="22"/>
          <w:szCs w:val="22"/>
          <w:lang w:val="lt-LT"/>
        </w:rPr>
        <w:t>..............</w:t>
      </w:r>
      <w:r w:rsidR="006C2EF5">
        <w:rPr>
          <w:rFonts w:ascii="Times" w:hAnsi="Times"/>
          <w:sz w:val="22"/>
          <w:szCs w:val="22"/>
          <w:lang w:val="lt-LT"/>
        </w:rPr>
        <w:t xml:space="preserve"> procentų </w:t>
      </w:r>
      <w:r w:rsidRPr="006C2EF5">
        <w:rPr>
          <w:rFonts w:ascii="Times" w:hAnsi="Times"/>
          <w:sz w:val="22"/>
          <w:szCs w:val="22"/>
          <w:lang w:val="lt-LT"/>
        </w:rPr>
        <w:t>dydžio delspinigius nuo laiku nesumokėtos nuomos ar kitų mokesčių pagal šią sutartį, sumos už kiekvieną uždelstą dieną.</w:t>
      </w:r>
    </w:p>
    <w:p w14:paraId="74B40CCE" w14:textId="77777777" w:rsidR="008E5B0D" w:rsidRPr="006C2EF5" w:rsidRDefault="008E5B0D" w:rsidP="008E5B0D">
      <w:pPr>
        <w:numPr>
          <w:ilvl w:val="1"/>
          <w:numId w:val="1"/>
        </w:numPr>
        <w:tabs>
          <w:tab w:val="left" w:pos="734"/>
          <w:tab w:val="left" w:pos="993"/>
        </w:tabs>
        <w:jc w:val="both"/>
        <w:rPr>
          <w:rFonts w:ascii="Times" w:hAnsi="Times"/>
          <w:sz w:val="22"/>
          <w:szCs w:val="22"/>
          <w:lang w:val="lt-LT"/>
        </w:rPr>
      </w:pPr>
      <w:r w:rsidRPr="006C2EF5">
        <w:rPr>
          <w:rFonts w:ascii="Times" w:hAnsi="Times"/>
          <w:sz w:val="22"/>
          <w:szCs w:val="22"/>
          <w:lang w:val="lt-LT"/>
        </w:rPr>
        <w:t xml:space="preserve">Pasibaigus nuomos sutarčiai arba ją nutraukus anksčiau numatyto termino, </w:t>
      </w:r>
      <w:r w:rsidRPr="006C2EF5">
        <w:rPr>
          <w:rFonts w:ascii="Times" w:hAnsi="Times"/>
          <w:b/>
          <w:sz w:val="22"/>
          <w:szCs w:val="22"/>
          <w:lang w:val="lt-LT"/>
        </w:rPr>
        <w:t xml:space="preserve">Nuomininkas </w:t>
      </w:r>
      <w:r w:rsidRPr="006C2EF5">
        <w:rPr>
          <w:rFonts w:ascii="Times" w:hAnsi="Times"/>
          <w:sz w:val="22"/>
          <w:szCs w:val="22"/>
          <w:lang w:val="lt-LT"/>
        </w:rPr>
        <w:t xml:space="preserve">perduoda </w:t>
      </w:r>
      <w:r w:rsidRPr="006C2EF5">
        <w:rPr>
          <w:rFonts w:ascii="Times" w:hAnsi="Times"/>
          <w:b/>
          <w:sz w:val="22"/>
          <w:szCs w:val="22"/>
          <w:lang w:val="lt-LT"/>
        </w:rPr>
        <w:t>Nuomotojui</w:t>
      </w:r>
      <w:r w:rsidRPr="006C2EF5">
        <w:rPr>
          <w:rFonts w:ascii="Times" w:hAnsi="Times"/>
          <w:sz w:val="22"/>
          <w:szCs w:val="22"/>
          <w:lang w:val="lt-LT"/>
        </w:rPr>
        <w:t xml:space="preserve"> butą ne blogesnės  būklės, kaip sudarant nuomos sutartį. </w:t>
      </w:r>
    </w:p>
    <w:p w14:paraId="3A5C25E9" w14:textId="77777777" w:rsidR="008E5B0D" w:rsidRPr="006C2EF5" w:rsidRDefault="008E5B0D" w:rsidP="008E5B0D">
      <w:pPr>
        <w:numPr>
          <w:ilvl w:val="1"/>
          <w:numId w:val="1"/>
        </w:numPr>
        <w:tabs>
          <w:tab w:val="left" w:pos="734"/>
          <w:tab w:val="left" w:pos="993"/>
        </w:tabs>
        <w:jc w:val="both"/>
        <w:rPr>
          <w:rFonts w:ascii="Times" w:hAnsi="Times"/>
          <w:sz w:val="22"/>
          <w:szCs w:val="22"/>
          <w:lang w:val="lt-LT"/>
        </w:rPr>
      </w:pPr>
      <w:r w:rsidRPr="006C2EF5">
        <w:rPr>
          <w:rFonts w:ascii="Times" w:hAnsi="Times"/>
          <w:b/>
          <w:sz w:val="22"/>
          <w:szCs w:val="22"/>
          <w:lang w:val="lt-LT"/>
        </w:rPr>
        <w:lastRenderedPageBreak/>
        <w:t>Nuomotojas</w:t>
      </w:r>
      <w:r w:rsidRPr="006C2EF5">
        <w:rPr>
          <w:rFonts w:ascii="Times" w:hAnsi="Times"/>
          <w:sz w:val="22"/>
          <w:szCs w:val="22"/>
          <w:lang w:val="lt-LT"/>
        </w:rPr>
        <w:t xml:space="preserve"> neatsako už nuomojamų patalpų apsaugą ir jose esančias materialines vertybes. </w:t>
      </w:r>
    </w:p>
    <w:p w14:paraId="7C2724D9" w14:textId="77777777" w:rsidR="008E5B0D" w:rsidRPr="006C2EF5" w:rsidRDefault="008E5B0D" w:rsidP="008E5B0D">
      <w:pPr>
        <w:numPr>
          <w:ilvl w:val="1"/>
          <w:numId w:val="1"/>
        </w:numPr>
        <w:tabs>
          <w:tab w:val="left" w:pos="734"/>
          <w:tab w:val="left" w:pos="993"/>
        </w:tabs>
        <w:jc w:val="both"/>
        <w:rPr>
          <w:rFonts w:ascii="Times" w:hAnsi="Times"/>
          <w:sz w:val="22"/>
          <w:szCs w:val="22"/>
          <w:lang w:val="lt-LT"/>
        </w:rPr>
      </w:pPr>
      <w:r w:rsidRPr="006C2EF5">
        <w:rPr>
          <w:rFonts w:ascii="Times" w:hAnsi="Times"/>
          <w:sz w:val="22"/>
          <w:szCs w:val="22"/>
          <w:lang w:val="lt-LT"/>
        </w:rPr>
        <w:t>Sutarties šalis atleidžiama nuo atsakomybės už savo sutartinių įsipareigojimų nevykdymą, jeigu ji įrodo, kad šių įsipareigojimų nebuvo galima įvykdyti dėl “force majeure” aplinkybių, kurių sutarties sudarymo momentu ši šalis negalėjo numatyti ir kurių ji negalėjo išvengti ar įveikti. Nustatant “force majeure” aplinkybes, taikomos Lietuvos Respublikos Vyriausybės 1996 liepos 15 d. nutarimo Nr. 840 nuostatos (V.Ž. 19960719 Nr.68).</w:t>
      </w:r>
    </w:p>
    <w:p w14:paraId="04BD846F" w14:textId="77777777" w:rsidR="008E5B0D" w:rsidRPr="006C2EF5" w:rsidRDefault="008E5B0D" w:rsidP="008E5B0D">
      <w:pPr>
        <w:numPr>
          <w:ilvl w:val="1"/>
          <w:numId w:val="1"/>
        </w:numPr>
        <w:tabs>
          <w:tab w:val="left" w:pos="734"/>
          <w:tab w:val="left" w:pos="993"/>
        </w:tabs>
        <w:jc w:val="both"/>
        <w:rPr>
          <w:rFonts w:ascii="Times" w:hAnsi="Times"/>
          <w:sz w:val="22"/>
          <w:szCs w:val="22"/>
          <w:lang w:val="lt-LT"/>
        </w:rPr>
      </w:pPr>
      <w:r w:rsidRPr="006C2EF5">
        <w:rPr>
          <w:rFonts w:ascii="Times" w:hAnsi="Times"/>
          <w:sz w:val="22"/>
          <w:szCs w:val="22"/>
          <w:lang w:val="lt-LT"/>
        </w:rPr>
        <w:t>Šalis, prašanti atleisti nuo atsakomybės, sužinojusi apie force majeure aplinkybę bei jos poveikį įsipareigojimų vykdymui, kuo skubiau turi pranešti kitai šaliai apie susidariusią situaciją. Būtina pranešti ir tuomet, kai išnyksta pagrindas nevykdyti įsipareigojimų. Pagrindas atleisti nuo atsakomybės atsiranda nuo kliūties atsiradimo momento arba, jeigu apie ją laiku pranešta, nuo pranešimo momento. Laiku nepranešusi įsipareigojimų nevykdanti šalis tampa iš dalies atsakinga už nuostolių, kurių priešingu atveju būtų išvengta, atlyginimą.</w:t>
      </w:r>
    </w:p>
    <w:p w14:paraId="758E4381" w14:textId="77777777" w:rsidR="008E5B0D" w:rsidRPr="006C2EF5" w:rsidRDefault="008E5B0D" w:rsidP="008E5B0D">
      <w:pPr>
        <w:tabs>
          <w:tab w:val="left" w:pos="734"/>
          <w:tab w:val="left" w:pos="993"/>
        </w:tabs>
        <w:jc w:val="both"/>
        <w:rPr>
          <w:rFonts w:ascii="Times" w:hAnsi="Times"/>
          <w:sz w:val="22"/>
          <w:szCs w:val="22"/>
          <w:lang w:val="lt-LT"/>
        </w:rPr>
      </w:pPr>
    </w:p>
    <w:p w14:paraId="10E1192B" w14:textId="2B59C886" w:rsidR="008E5B0D" w:rsidRPr="006C2EF5" w:rsidRDefault="008E5B0D" w:rsidP="006C2EF5">
      <w:pPr>
        <w:pStyle w:val="BodyText"/>
        <w:numPr>
          <w:ilvl w:val="0"/>
          <w:numId w:val="1"/>
        </w:numPr>
        <w:tabs>
          <w:tab w:val="left" w:pos="360"/>
        </w:tabs>
        <w:rPr>
          <w:rFonts w:ascii="Times" w:hAnsi="Times"/>
          <w:b/>
          <w:sz w:val="22"/>
          <w:szCs w:val="22"/>
          <w:lang w:val="lt-LT"/>
        </w:rPr>
      </w:pPr>
      <w:r w:rsidRPr="006C2EF5">
        <w:rPr>
          <w:rFonts w:ascii="Times" w:hAnsi="Times"/>
          <w:b/>
          <w:sz w:val="22"/>
          <w:szCs w:val="22"/>
          <w:lang w:val="lt-LT"/>
        </w:rPr>
        <w:t>BAIGIAMOSIOS NUOSTATOS</w:t>
      </w:r>
    </w:p>
    <w:p w14:paraId="268F4364" w14:textId="77777777" w:rsidR="008E5B0D" w:rsidRPr="006C2EF5" w:rsidRDefault="008E5B0D" w:rsidP="008E5B0D">
      <w:pPr>
        <w:pStyle w:val="BodyText"/>
        <w:numPr>
          <w:ilvl w:val="1"/>
          <w:numId w:val="1"/>
        </w:numPr>
        <w:tabs>
          <w:tab w:val="left" w:pos="734"/>
        </w:tabs>
        <w:rPr>
          <w:rFonts w:ascii="Times" w:hAnsi="Times"/>
          <w:sz w:val="22"/>
          <w:szCs w:val="22"/>
          <w:lang w:val="lt-LT"/>
        </w:rPr>
      </w:pPr>
      <w:r w:rsidRPr="006C2EF5">
        <w:rPr>
          <w:rFonts w:ascii="Times" w:hAnsi="Times"/>
          <w:sz w:val="22"/>
          <w:szCs w:val="22"/>
          <w:lang w:val="lt-LT"/>
        </w:rPr>
        <w:t>Ši sutartis įsigalioja ir teisines pasekmes šalims sukelia nuo jos pasirašymo dienos.</w:t>
      </w:r>
    </w:p>
    <w:p w14:paraId="611912B7" w14:textId="77777777" w:rsidR="008E5B0D" w:rsidRPr="006C2EF5" w:rsidRDefault="008E5B0D" w:rsidP="008E5B0D">
      <w:pPr>
        <w:pStyle w:val="BodyText"/>
        <w:numPr>
          <w:ilvl w:val="1"/>
          <w:numId w:val="1"/>
        </w:numPr>
        <w:tabs>
          <w:tab w:val="left" w:pos="734"/>
        </w:tabs>
        <w:rPr>
          <w:rFonts w:ascii="Times" w:hAnsi="Times"/>
          <w:sz w:val="22"/>
          <w:szCs w:val="22"/>
          <w:lang w:val="lt-LT"/>
        </w:rPr>
      </w:pPr>
      <w:r w:rsidRPr="006C2EF5">
        <w:rPr>
          <w:rFonts w:ascii="Times" w:hAnsi="Times"/>
          <w:sz w:val="22"/>
          <w:szCs w:val="22"/>
          <w:lang w:val="lt-LT"/>
        </w:rPr>
        <w:t xml:space="preserve">Jeigu pasibaigus sutarties terminui </w:t>
      </w:r>
      <w:r w:rsidRPr="006C2EF5">
        <w:rPr>
          <w:rFonts w:ascii="Times" w:hAnsi="Times"/>
          <w:b/>
          <w:sz w:val="22"/>
          <w:szCs w:val="22"/>
          <w:lang w:val="lt-LT"/>
        </w:rPr>
        <w:t>Nuomininkas</w:t>
      </w:r>
      <w:r w:rsidRPr="006C2EF5">
        <w:rPr>
          <w:rFonts w:ascii="Times" w:hAnsi="Times"/>
          <w:sz w:val="22"/>
          <w:szCs w:val="22"/>
          <w:lang w:val="lt-LT"/>
        </w:rPr>
        <w:t xml:space="preserve"> daugiau kaip dešimt dienų toliau naudojasi turtu, o </w:t>
      </w:r>
      <w:r w:rsidRPr="006C2EF5">
        <w:rPr>
          <w:rFonts w:ascii="Times" w:hAnsi="Times"/>
          <w:b/>
          <w:sz w:val="22"/>
          <w:szCs w:val="22"/>
          <w:lang w:val="lt-LT"/>
        </w:rPr>
        <w:t>Nuomotojas</w:t>
      </w:r>
      <w:r w:rsidRPr="006C2EF5">
        <w:rPr>
          <w:rFonts w:ascii="Times" w:hAnsi="Times"/>
          <w:sz w:val="22"/>
          <w:szCs w:val="22"/>
          <w:lang w:val="lt-LT"/>
        </w:rPr>
        <w:t xml:space="preserve"> tam neprieštarauja, laikoma, kad sutartis tapo neterminuota, kurią galima nutraukti šios sutarties nustatytomis sąlygomis ir tvarka.</w:t>
      </w:r>
    </w:p>
    <w:p w14:paraId="19EFE9F3" w14:textId="77777777" w:rsidR="008E5B0D" w:rsidRPr="006C2EF5" w:rsidRDefault="008E5B0D" w:rsidP="008E5B0D">
      <w:pPr>
        <w:pStyle w:val="BodyText"/>
        <w:numPr>
          <w:ilvl w:val="1"/>
          <w:numId w:val="1"/>
        </w:numPr>
        <w:tabs>
          <w:tab w:val="left" w:pos="734"/>
        </w:tabs>
        <w:rPr>
          <w:rFonts w:ascii="Times" w:hAnsi="Times"/>
          <w:sz w:val="22"/>
          <w:szCs w:val="22"/>
          <w:lang w:val="lt-LT"/>
        </w:rPr>
      </w:pPr>
      <w:r w:rsidRPr="006C2EF5">
        <w:rPr>
          <w:rFonts w:ascii="Times" w:hAnsi="Times"/>
          <w:b/>
          <w:sz w:val="22"/>
          <w:szCs w:val="22"/>
          <w:lang w:val="lt-LT"/>
        </w:rPr>
        <w:t>Nuomininkas</w:t>
      </w:r>
      <w:r w:rsidRPr="006C2EF5">
        <w:rPr>
          <w:rFonts w:ascii="Times" w:hAnsi="Times"/>
          <w:sz w:val="22"/>
          <w:szCs w:val="22"/>
          <w:lang w:val="lt-LT"/>
        </w:rPr>
        <w:t>, tvarkingai vykdęs visus, pagal šia nuomos sutartį prisiimtus įsipareigojimus, pasibaigus sutarties terminui turi pirmenybės teisę palyginti su kitais asmenimis atnaujinti sutartį. Sudarant naują nuomos sutartį naujam terminui, jos sąlygos šalių susitarimu gali būti pakeistos.</w:t>
      </w:r>
    </w:p>
    <w:p w14:paraId="23EEBF3C" w14:textId="77777777" w:rsidR="008E5B0D" w:rsidRPr="006C2EF5" w:rsidRDefault="008E5B0D" w:rsidP="008E5B0D">
      <w:pPr>
        <w:pStyle w:val="BodyText"/>
        <w:numPr>
          <w:ilvl w:val="1"/>
          <w:numId w:val="1"/>
        </w:numPr>
        <w:tabs>
          <w:tab w:val="left" w:pos="734"/>
        </w:tabs>
        <w:rPr>
          <w:rFonts w:ascii="Times" w:hAnsi="Times"/>
          <w:sz w:val="22"/>
          <w:szCs w:val="22"/>
          <w:lang w:val="lt-LT"/>
        </w:rPr>
      </w:pPr>
      <w:r w:rsidRPr="006C2EF5">
        <w:rPr>
          <w:rFonts w:ascii="Times" w:hAnsi="Times"/>
          <w:sz w:val="22"/>
          <w:szCs w:val="22"/>
          <w:lang w:val="lt-LT"/>
        </w:rPr>
        <w:t>Sutartis gali būti pakeista arba papildyta tik raštišku abiejų šalių susitarimu.</w:t>
      </w:r>
    </w:p>
    <w:p w14:paraId="2625828D" w14:textId="2D586A50" w:rsidR="008E5B0D" w:rsidRPr="006C2EF5" w:rsidRDefault="008E5B0D" w:rsidP="008E5B0D">
      <w:pPr>
        <w:pStyle w:val="BodyText"/>
        <w:numPr>
          <w:ilvl w:val="1"/>
          <w:numId w:val="1"/>
        </w:numPr>
        <w:tabs>
          <w:tab w:val="left" w:pos="734"/>
        </w:tabs>
        <w:rPr>
          <w:rFonts w:ascii="Times" w:hAnsi="Times"/>
          <w:sz w:val="22"/>
          <w:szCs w:val="22"/>
          <w:lang w:val="lt-LT"/>
        </w:rPr>
      </w:pPr>
      <w:r w:rsidRPr="006C2EF5">
        <w:rPr>
          <w:rFonts w:ascii="Times" w:hAnsi="Times"/>
          <w:sz w:val="22"/>
          <w:szCs w:val="22"/>
          <w:lang w:val="lt-LT"/>
        </w:rPr>
        <w:t>Sutarties priedas Nr. 1 yra neatskiriama sutarties dalis.</w:t>
      </w:r>
    </w:p>
    <w:p w14:paraId="080E17D8" w14:textId="77777777" w:rsidR="008E5B0D" w:rsidRPr="006C2EF5" w:rsidRDefault="008E5B0D" w:rsidP="008E5B0D">
      <w:pPr>
        <w:pStyle w:val="BodyText"/>
        <w:rPr>
          <w:rFonts w:ascii="Times" w:hAnsi="Times"/>
          <w:b/>
          <w:sz w:val="22"/>
          <w:szCs w:val="22"/>
          <w:lang w:val="lt-LT"/>
        </w:rPr>
      </w:pPr>
    </w:p>
    <w:p w14:paraId="1FB56AEC" w14:textId="77777777" w:rsidR="008E5B0D" w:rsidRPr="006C2EF5" w:rsidRDefault="008E5B0D" w:rsidP="008E5B0D">
      <w:pPr>
        <w:pStyle w:val="BodyText"/>
        <w:numPr>
          <w:ilvl w:val="0"/>
          <w:numId w:val="1"/>
        </w:numPr>
        <w:tabs>
          <w:tab w:val="left" w:pos="360"/>
        </w:tabs>
        <w:rPr>
          <w:rFonts w:ascii="Times" w:hAnsi="Times"/>
          <w:b/>
          <w:sz w:val="22"/>
          <w:szCs w:val="22"/>
          <w:lang w:val="lt-LT"/>
        </w:rPr>
      </w:pPr>
      <w:r w:rsidRPr="006C2EF5">
        <w:rPr>
          <w:rFonts w:ascii="Times" w:hAnsi="Times"/>
          <w:b/>
          <w:sz w:val="22"/>
          <w:szCs w:val="22"/>
          <w:lang w:val="lt-LT"/>
        </w:rPr>
        <w:t>ŠALIŲ REKVIZITAI IR PARAŠAI</w:t>
      </w:r>
    </w:p>
    <w:p w14:paraId="0DD3B515" w14:textId="77777777" w:rsidR="008E5B0D" w:rsidRPr="006C2EF5" w:rsidRDefault="008E5B0D" w:rsidP="008E5B0D">
      <w:pPr>
        <w:pStyle w:val="BodyText"/>
        <w:rPr>
          <w:rFonts w:ascii="Times" w:hAnsi="Times"/>
          <w:sz w:val="22"/>
          <w:szCs w:val="22"/>
          <w:lang w:val="lt-LT"/>
        </w:rPr>
      </w:pPr>
    </w:p>
    <w:p w14:paraId="0DD695D6" w14:textId="412E4D53" w:rsidR="008E5B0D" w:rsidRPr="006C2EF5" w:rsidRDefault="008E5B0D" w:rsidP="008E5B0D">
      <w:pPr>
        <w:pStyle w:val="BodyText"/>
        <w:rPr>
          <w:rFonts w:ascii="Times" w:hAnsi="Times"/>
          <w:sz w:val="22"/>
          <w:szCs w:val="22"/>
          <w:lang w:val="lt-LT"/>
        </w:rPr>
      </w:pPr>
      <w:r w:rsidRPr="006C2EF5">
        <w:rPr>
          <w:rFonts w:ascii="Times" w:hAnsi="Times"/>
          <w:sz w:val="22"/>
          <w:szCs w:val="22"/>
          <w:lang w:val="lt-LT"/>
        </w:rPr>
        <w:t>Nuomotojas:</w:t>
      </w:r>
      <w:r w:rsidRPr="006C2EF5">
        <w:rPr>
          <w:rFonts w:ascii="Times" w:hAnsi="Times"/>
          <w:sz w:val="22"/>
          <w:szCs w:val="22"/>
          <w:lang w:val="lt-LT"/>
        </w:rPr>
        <w:tab/>
      </w:r>
      <w:r w:rsidRPr="006C2EF5">
        <w:rPr>
          <w:rFonts w:ascii="Times" w:hAnsi="Times"/>
          <w:sz w:val="22"/>
          <w:szCs w:val="22"/>
          <w:lang w:val="lt-LT"/>
        </w:rPr>
        <w:tab/>
      </w:r>
      <w:r w:rsidRPr="006C2EF5">
        <w:rPr>
          <w:rFonts w:ascii="Times" w:hAnsi="Times"/>
          <w:sz w:val="22"/>
          <w:szCs w:val="22"/>
          <w:lang w:val="lt-LT"/>
        </w:rPr>
        <w:tab/>
      </w:r>
      <w:r w:rsidRPr="006C2EF5">
        <w:rPr>
          <w:rFonts w:ascii="Times" w:hAnsi="Times"/>
          <w:sz w:val="22"/>
          <w:szCs w:val="22"/>
          <w:lang w:val="lt-LT"/>
        </w:rPr>
        <w:tab/>
      </w:r>
      <w:r w:rsidRPr="006C2EF5">
        <w:rPr>
          <w:rFonts w:ascii="Times" w:hAnsi="Times"/>
          <w:sz w:val="22"/>
          <w:szCs w:val="22"/>
          <w:lang w:val="lt-LT"/>
        </w:rPr>
        <w:tab/>
      </w:r>
      <w:r w:rsidRPr="006C2EF5">
        <w:rPr>
          <w:rFonts w:ascii="Times" w:hAnsi="Times"/>
          <w:sz w:val="22"/>
          <w:szCs w:val="22"/>
          <w:lang w:val="lt-LT"/>
        </w:rPr>
        <w:tab/>
        <w:t xml:space="preserve">   </w:t>
      </w:r>
      <w:r w:rsidRPr="006C2EF5">
        <w:rPr>
          <w:rFonts w:ascii="Times" w:hAnsi="Times"/>
          <w:sz w:val="22"/>
          <w:szCs w:val="22"/>
          <w:lang w:val="lt-LT"/>
        </w:rPr>
        <w:tab/>
        <w:t>Nuomininkas:</w:t>
      </w:r>
    </w:p>
    <w:p w14:paraId="4D6562EB" w14:textId="7C3EF6D9" w:rsidR="00EF1A8D" w:rsidRPr="006C2EF5" w:rsidRDefault="00EF1A8D">
      <w:pPr>
        <w:rPr>
          <w:rFonts w:ascii="Times" w:hAnsi="Times"/>
          <w:sz w:val="22"/>
          <w:szCs w:val="22"/>
          <w:lang w:val="lt-LT"/>
        </w:rPr>
      </w:pPr>
    </w:p>
    <w:p w14:paraId="1690E74F" w14:textId="50067A92" w:rsidR="008E5B0D" w:rsidRPr="006C2EF5" w:rsidRDefault="008E5B0D">
      <w:pPr>
        <w:rPr>
          <w:rFonts w:ascii="Times" w:hAnsi="Times"/>
          <w:sz w:val="22"/>
          <w:szCs w:val="22"/>
          <w:lang w:val="lt-LT"/>
        </w:rPr>
      </w:pPr>
    </w:p>
    <w:p w14:paraId="239907B6" w14:textId="40C98E55" w:rsidR="008E5B0D" w:rsidRPr="006C2EF5" w:rsidRDefault="008E5B0D">
      <w:pPr>
        <w:rPr>
          <w:rFonts w:ascii="Times" w:hAnsi="Times"/>
          <w:sz w:val="22"/>
          <w:szCs w:val="22"/>
          <w:lang w:val="lt-LT"/>
        </w:rPr>
      </w:pPr>
    </w:p>
    <w:p w14:paraId="0F663C15" w14:textId="601BA601" w:rsidR="008E5B0D" w:rsidRPr="006C2EF5" w:rsidRDefault="008E5B0D">
      <w:pPr>
        <w:rPr>
          <w:rFonts w:ascii="Times" w:hAnsi="Times"/>
          <w:sz w:val="22"/>
          <w:szCs w:val="22"/>
          <w:lang w:val="lt-LT"/>
        </w:rPr>
      </w:pPr>
    </w:p>
    <w:p w14:paraId="6EA97275" w14:textId="77777777" w:rsidR="006C2EF5" w:rsidRPr="0029209B" w:rsidRDefault="006C2EF5" w:rsidP="006C2EF5">
      <w:pPr>
        <w:tabs>
          <w:tab w:val="left" w:pos="6158"/>
        </w:tabs>
        <w:rPr>
          <w:rFonts w:ascii="Times" w:hAnsi="Times"/>
          <w:lang w:val="lt-LT"/>
        </w:rPr>
      </w:pPr>
    </w:p>
    <w:p w14:paraId="7598D6D4" w14:textId="77777777" w:rsidR="006C2EF5" w:rsidRPr="0029209B" w:rsidRDefault="006C2EF5" w:rsidP="006C2EF5">
      <w:pPr>
        <w:tabs>
          <w:tab w:val="left" w:pos="6158"/>
        </w:tabs>
        <w:rPr>
          <w:rFonts w:ascii="Times" w:hAnsi="Times"/>
          <w:lang w:val="lt-LT"/>
        </w:rPr>
      </w:pPr>
      <w:r w:rsidRPr="0029209B">
        <w:rPr>
          <w:rFonts w:ascii="Times" w:hAnsi="Times"/>
          <w:noProof/>
          <w:lang w:val="lt-LT"/>
        </w:rPr>
        <mc:AlternateContent>
          <mc:Choice Requires="wps">
            <w:drawing>
              <wp:anchor distT="0" distB="0" distL="114300" distR="114300" simplePos="0" relativeHeight="251660288" behindDoc="0" locked="0" layoutInCell="1" allowOverlap="1" wp14:anchorId="75D6BE9A" wp14:editId="4A5B1F78">
                <wp:simplePos x="0" y="0"/>
                <wp:positionH relativeFrom="column">
                  <wp:posOffset>3618689</wp:posOffset>
                </wp:positionH>
                <wp:positionV relativeFrom="paragraph">
                  <wp:posOffset>47720</wp:posOffset>
                </wp:positionV>
                <wp:extent cx="2266545" cy="0"/>
                <wp:effectExtent l="0" t="0" r="6985" b="1270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66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A94B39D"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5pt,3.75pt" to="463.4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P5AtQEAAFQDAAAOAAAAZHJzL2Uyb0RvYy54bWysk89uGyEQxu+V+g6Ie7zOKnbbldc5JE0v&#13;&#10;bmsp6QOMgfWiAIMAe9dv3wH/SdPcouwBATP8mO8bdnE7WsP2KkSNruXXkylnygmU2m1b/ufp4eor&#13;&#10;ZzGBk2DQqZYfVOS3y8+fFoNvVI09GqkCI4iLzeBb3qfkm6qKolcW4gS9chTsMFhItAzbSgYYiG5N&#13;&#10;VU+n82rAIH1AoWKk3ftjkC8Lv+uUSL+7LqrETMuptlTGUMZNHqvlApptAN9rcSoD3lGFBe3o0gvq&#13;&#10;HhKwXdBvUFaLgBG7NBFoK+w6LVTRQGqup/+peezBq6KFzIn+YlP8OKz4tV8HpiX1jjMHllq00k6x&#13;&#10;LzfZmsHHhjLu3DpkcWJ0j36F4jlSrHoVzIvoCbUZfqIkCuwSFkfGLth8mLSysRh/uBivxsQEbdb1&#13;&#10;fD67mXEmzrEKmvNBH2L6odCyPGm5ofIKGParmHIh0JxT8j0OH7Qxpa/GsaHl32b1rByIaLTMwZwW&#13;&#10;w3ZzZwLbQ34Z5cuKCfYqLeDOyQLrFcjvp3kCbY5zyjfuZEbWf/Rsg/KwDhmXfaHWFfDpmeW38e+6&#13;&#10;ZL38DMu/AAAA//8DAFBLAwQUAAYACAAAACEAc2cpVOAAAAAMAQAADwAAAGRycy9kb3ducmV2Lnht&#13;&#10;bEyPQU+DQBCF7yb+h82YeGnsIqYolKUxVm5eWjVepzACkZ2l7LZFf72jF71M8vJm3rwvX022V0ca&#13;&#10;fefYwPU8AkVcubrjxsDLc3l1B8oH5Bp7x2TgkzysivOzHLPanXhDx21olISwz9BAG8KQae2rliz6&#13;&#10;uRuIxXt3o8Ugcmx0PeJJwm2v4yhKtMWO5UOLAz20VH1sD9aAL19pX37Nqln0dtM4ivfrp0c05vJi&#13;&#10;Wi9l3C9BBZrC3wX8MEh/KKTYzh249qo3sEjSVFYN3C5AiZ/GifDsfrUucv0fovgGAAD//wMAUEsB&#13;&#10;Ai0AFAAGAAgAAAAhALaDOJL+AAAA4QEAABMAAAAAAAAAAAAAAAAAAAAAAFtDb250ZW50X1R5cGVz&#13;&#10;XS54bWxQSwECLQAUAAYACAAAACEAOP0h/9YAAACUAQAACwAAAAAAAAAAAAAAAAAvAQAAX3JlbHMv&#13;&#10;LnJlbHNQSwECLQAUAAYACAAAACEAAcD+QLUBAABUAwAADgAAAAAAAAAAAAAAAAAuAgAAZHJzL2Uy&#13;&#10;b0RvYy54bWxQSwECLQAUAAYACAAAACEAc2cpVOAAAAAMAQAADwAAAAAAAAAAAAAAAAAPBAAAZHJz&#13;&#10;L2Rvd25yZXYueG1sUEsFBgAAAAAEAAQA8wAAABwFAAAAAA==&#13;&#10;">
                <o:lock v:ext="edit" shapetype="f"/>
              </v:line>
            </w:pict>
          </mc:Fallback>
        </mc:AlternateContent>
      </w:r>
      <w:r w:rsidRPr="0029209B">
        <w:rPr>
          <w:rFonts w:ascii="Times" w:hAnsi="Times"/>
          <w:noProof/>
          <w:lang w:val="lt-LT"/>
        </w:rPr>
        <mc:AlternateContent>
          <mc:Choice Requires="wps">
            <w:drawing>
              <wp:anchor distT="0" distB="0" distL="114300" distR="114300" simplePos="0" relativeHeight="251659264" behindDoc="0" locked="0" layoutInCell="1" allowOverlap="1" wp14:anchorId="24D30C72" wp14:editId="4F9140B0">
                <wp:simplePos x="0" y="0"/>
                <wp:positionH relativeFrom="column">
                  <wp:posOffset>-72390</wp:posOffset>
                </wp:positionH>
                <wp:positionV relativeFrom="paragraph">
                  <wp:posOffset>46355</wp:posOffset>
                </wp:positionV>
                <wp:extent cx="2388870" cy="0"/>
                <wp:effectExtent l="0" t="0" r="0" b="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BFB30A9"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65pt" to="182.4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N7tQEAAFQDAAAOAAAAZHJzL2Uyb0RvYy54bWysk89uGyEQxu+V+g6Ie42zURp35XUOSdOL&#13;&#10;21pK+wBjYL2owCDA3vXbd8B/2rS3qntAwAw/5vuGXT5MzrKDjsmg7/jNbM6Z9hKV8buOf//2/G7B&#13;&#10;WcrgFVj0uuNHnfjD6u2b5Rha3eCAVunICOJTO4aODzmHVogkB+0gzTBoT8Eeo4NMy7gTKsJIdGdF&#13;&#10;M5+/FyNGFSJKnRLtPp2CfFX5fa9l/tr3SWdmO0615TrGOm7LKFZLaHcRwmDkuQz4hyocGE+XXlFP&#13;&#10;kIHto/kL5YyMmLDPM4lOYN8bqasGUnMz/0PNywBBVy1kTgpXm9L/w8ovh01kRnW84cyDoxatjdfs&#13;&#10;/rZYM4bUUsaj38QiTk7+JaxR/kgUE6+CZZECobbjZ1REgX3G6sjUR1cOk1Y2VeOPV+P1lJmkzeZ2&#13;&#10;sVjcU3/kJSagvRwMMeVPGh0rk45bKq+C4bBOuRQC7SWl3OPx2Vhb+2o9Gzv+4a65qwcSWqNKsKSl&#13;&#10;uNs+2sgOUF5G/Ypigr1Ki7j3qsIGDerjeZ7B2NOc8q0/m1H0nzzbojpuYsEVX6h1FXx+ZuVt/L6u&#13;&#10;Wb9+htVPAAAA//8DAFBLAwQUAAYACAAAACEA8ewXUeEAAAAMAQAADwAAAGRycy9kb3ducmV2Lnht&#13;&#10;bEyPQU/CQBCF7yb+h82YeCGwLSVISrfEiL15ETVch3ZsG7uzpbtA9dc7etHLJC9v5s37ss1oO3Wm&#13;&#10;wbeODcSzCBRx6aqWawOvL8V0BcoH5Ao7x2Tgkzxs8uurDNPKXfiZzrtQKwlhn6KBJoQ+1dqXDVn0&#13;&#10;M9cTi/fuBotB5FDrasCLhNtOz6NoqS22LB8a7OmhofJjd7IGfPFGx+JrUk6ifVI7mh+3T49ozO3N&#13;&#10;uF3LuF+DCjSGvwv4YZD+kEuxgztx5VVnYBrHC1k1cJeAEj9ZLoTn8Kt1nun/EPk3AAAA//8DAFBL&#13;&#10;AQItABQABgAIAAAAIQC2gziS/gAAAOEBAAATAAAAAAAAAAAAAAAAAAAAAABbQ29udGVudF9UeXBl&#13;&#10;c10ueG1sUEsBAi0AFAAGAAgAAAAhADj9If/WAAAAlAEAAAsAAAAAAAAAAAAAAAAALwEAAF9yZWxz&#13;&#10;Ly5yZWxzUEsBAi0AFAAGAAgAAAAhAL8pI3u1AQAAVAMAAA4AAAAAAAAAAAAAAAAALgIAAGRycy9l&#13;&#10;Mm9Eb2MueG1sUEsBAi0AFAAGAAgAAAAhAPHsF1HhAAAADAEAAA8AAAAAAAAAAAAAAAAADwQAAGRy&#13;&#10;cy9kb3ducmV2LnhtbFBLBQYAAAAABAAEAPMAAAAdBQAAAAA=&#13;&#10;">
                <o:lock v:ext="edit" shapetype="f"/>
              </v:line>
            </w:pict>
          </mc:Fallback>
        </mc:AlternateContent>
      </w:r>
    </w:p>
    <w:p w14:paraId="03768B9D" w14:textId="77777777" w:rsidR="006C2EF5" w:rsidRPr="0029209B" w:rsidRDefault="006C2EF5" w:rsidP="006C2EF5">
      <w:pPr>
        <w:rPr>
          <w:rFonts w:ascii="Times" w:hAnsi="Times"/>
          <w:lang w:val="lt-LT"/>
        </w:rPr>
      </w:pPr>
    </w:p>
    <w:p w14:paraId="50894F8F" w14:textId="7EF3EBC9" w:rsidR="008E5B0D" w:rsidRPr="006C2EF5" w:rsidRDefault="008E5B0D">
      <w:pPr>
        <w:rPr>
          <w:rFonts w:ascii="Times" w:hAnsi="Times"/>
          <w:sz w:val="22"/>
          <w:szCs w:val="22"/>
          <w:lang w:val="lt-LT"/>
        </w:rPr>
      </w:pPr>
    </w:p>
    <w:sectPr w:rsidR="008E5B0D" w:rsidRPr="006C2EF5" w:rsidSect="00AC69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imbus Roman No9 L">
    <w:altName w:val="Times New Roman"/>
    <w:panose1 w:val="020B0604020202020204"/>
    <w:charset w:val="00"/>
    <w:family w:val="roman"/>
    <w:pitch w:val="variable"/>
  </w:font>
  <w:font w:name="DejaVu Sans">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34"/>
        </w:tabs>
        <w:ind w:left="734"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341CCE"/>
    <w:multiLevelType w:val="hybridMultilevel"/>
    <w:tmpl w:val="8C94B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240EE"/>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34"/>
        </w:tabs>
        <w:ind w:left="734"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0D"/>
    <w:rsid w:val="006C2EF5"/>
    <w:rsid w:val="007B7864"/>
    <w:rsid w:val="008E5B0D"/>
    <w:rsid w:val="00AC69AA"/>
    <w:rsid w:val="00E46907"/>
    <w:rsid w:val="00EF1A8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C74CC39"/>
  <w15:chartTrackingRefBased/>
  <w15:docId w15:val="{BEEC1E6B-38FF-5F45-BB66-BF7AED59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B0D"/>
    <w:pPr>
      <w:widowControl w:val="0"/>
      <w:suppressAutoHyphens/>
    </w:pPr>
    <w:rPr>
      <w:rFonts w:ascii="Nimbus Roman No9 L" w:eastAsia="DejaVu Sans" w:hAnsi="Nimbus Roman No9 L" w:cs="Times New Roman"/>
      <w:ker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5B0D"/>
    <w:pPr>
      <w:spacing w:after="120"/>
    </w:pPr>
  </w:style>
  <w:style w:type="character" w:customStyle="1" w:styleId="BodyTextChar">
    <w:name w:val="Body Text Char"/>
    <w:basedOn w:val="DefaultParagraphFont"/>
    <w:link w:val="BodyText"/>
    <w:rsid w:val="008E5B0D"/>
    <w:rPr>
      <w:rFonts w:ascii="Nimbus Roman No9 L" w:eastAsia="DejaVu Sans" w:hAnsi="Nimbus Roman No9 L" w:cs="Times New Roman"/>
      <w:kern w:val="1"/>
      <w:lang w:val="en-US"/>
    </w:rPr>
  </w:style>
  <w:style w:type="paragraph" w:styleId="BodyTextIndent">
    <w:name w:val="Body Text Indent"/>
    <w:basedOn w:val="Normal"/>
    <w:link w:val="BodyTextIndentChar"/>
    <w:rsid w:val="008E5B0D"/>
    <w:pPr>
      <w:tabs>
        <w:tab w:val="left" w:pos="3240"/>
      </w:tabs>
      <w:ind w:left="1620" w:hanging="720"/>
      <w:jc w:val="both"/>
    </w:pPr>
    <w:rPr>
      <w:lang w:val="lt-LT"/>
    </w:rPr>
  </w:style>
  <w:style w:type="character" w:customStyle="1" w:styleId="BodyTextIndentChar">
    <w:name w:val="Body Text Indent Char"/>
    <w:basedOn w:val="DefaultParagraphFont"/>
    <w:link w:val="BodyTextIndent"/>
    <w:rsid w:val="008E5B0D"/>
    <w:rPr>
      <w:rFonts w:ascii="Nimbus Roman No9 L" w:eastAsia="DejaVu Sans" w:hAnsi="Nimbus Roman No9 L" w:cs="Times New Roman"/>
      <w:kern w:val="1"/>
      <w:lang w:val="lt-LT"/>
    </w:rPr>
  </w:style>
  <w:style w:type="paragraph" w:styleId="ListParagraph">
    <w:name w:val="List Paragraph"/>
    <w:basedOn w:val="Normal"/>
    <w:uiPriority w:val="34"/>
    <w:qFormat/>
    <w:rsid w:val="006C2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Gabrielė Ūbaitė</dc:creator>
  <cp:keywords/>
  <dc:description/>
  <cp:lastModifiedBy>Vilija Andrulevičiūtė</cp:lastModifiedBy>
  <cp:revision>3</cp:revision>
  <dcterms:created xsi:type="dcterms:W3CDTF">2020-08-31T09:28:00Z</dcterms:created>
  <dcterms:modified xsi:type="dcterms:W3CDTF">2020-08-31T10:53:00Z</dcterms:modified>
</cp:coreProperties>
</file>